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DB4BA" w14:textId="77777777" w:rsidR="009F60E3" w:rsidRPr="00ED782E" w:rsidRDefault="009F60E3">
      <w:pPr>
        <w:rPr>
          <w:rFonts w:asciiTheme="majorHAnsi" w:hAnsiTheme="majorHAnsi"/>
        </w:rPr>
      </w:pPr>
    </w:p>
    <w:p w14:paraId="347F2A7A" w14:textId="64A6B039" w:rsidR="009F60E3" w:rsidRDefault="009F60E3" w:rsidP="009F60E3">
      <w:pPr>
        <w:rPr>
          <w:rFonts w:asciiTheme="majorHAnsi" w:hAnsiTheme="majorHAnsi"/>
        </w:rPr>
      </w:pPr>
      <w:r w:rsidRPr="00ED782E">
        <w:rPr>
          <w:rFonts w:asciiTheme="majorHAnsi" w:hAnsiTheme="majorHAnsi"/>
          <w:b/>
        </w:rPr>
        <w:t>Attendees</w:t>
      </w:r>
      <w:r w:rsidRPr="00ED782E">
        <w:rPr>
          <w:rFonts w:asciiTheme="majorHAnsi" w:hAnsiTheme="majorHAnsi"/>
        </w:rPr>
        <w:t>:</w:t>
      </w:r>
      <w:r w:rsidR="002826DE" w:rsidRPr="00ED782E">
        <w:rPr>
          <w:rFonts w:asciiTheme="majorHAnsi" w:hAnsiTheme="majorHAnsi"/>
        </w:rPr>
        <w:t xml:space="preserve"> Susan Albright, Kathy Nokes, Marti Farris, </w:t>
      </w:r>
      <w:r w:rsidR="00AA4FAB">
        <w:rPr>
          <w:rFonts w:asciiTheme="majorHAnsi" w:hAnsiTheme="majorHAnsi"/>
        </w:rPr>
        <w:t xml:space="preserve">Jackie Lindquist, </w:t>
      </w:r>
      <w:r w:rsidR="000019A6">
        <w:rPr>
          <w:rFonts w:asciiTheme="majorHAnsi" w:hAnsiTheme="majorHAnsi"/>
        </w:rPr>
        <w:t>David Winchester,</w:t>
      </w:r>
      <w:r w:rsidR="00AA4FAB">
        <w:rPr>
          <w:rFonts w:asciiTheme="majorHAnsi" w:hAnsiTheme="majorHAnsi"/>
        </w:rPr>
        <w:t xml:space="preserve"> </w:t>
      </w:r>
      <w:r w:rsidR="002826DE" w:rsidRPr="00ED782E">
        <w:rPr>
          <w:rFonts w:asciiTheme="majorHAnsi" w:hAnsiTheme="majorHAnsi"/>
        </w:rPr>
        <w:t xml:space="preserve">Marilyn Berti, </w:t>
      </w:r>
      <w:r w:rsidR="000E5113">
        <w:rPr>
          <w:rFonts w:asciiTheme="majorHAnsi" w:hAnsiTheme="majorHAnsi"/>
        </w:rPr>
        <w:t>Pat Simmons</w:t>
      </w:r>
      <w:r w:rsidR="002826DE" w:rsidRPr="00ED782E">
        <w:rPr>
          <w:rFonts w:asciiTheme="majorHAnsi" w:hAnsiTheme="majorHAnsi"/>
        </w:rPr>
        <w:t>, Sue Ryburn</w:t>
      </w:r>
      <w:r w:rsidR="00545314">
        <w:rPr>
          <w:rFonts w:asciiTheme="majorHAnsi" w:hAnsiTheme="majorHAnsi"/>
        </w:rPr>
        <w:t>, Shirley Wolcott</w:t>
      </w:r>
      <w:r w:rsidR="00781DB1">
        <w:rPr>
          <w:rFonts w:asciiTheme="majorHAnsi" w:hAnsiTheme="majorHAnsi"/>
        </w:rPr>
        <w:t>, Marilynn Turner, Tim Lanfri, Leslie Ray</w:t>
      </w:r>
      <w:r w:rsidR="00624E21">
        <w:rPr>
          <w:rFonts w:asciiTheme="majorHAnsi" w:hAnsiTheme="majorHAnsi"/>
        </w:rPr>
        <w:t>, Sandy Japely</w:t>
      </w:r>
    </w:p>
    <w:p w14:paraId="2BA79FBF" w14:textId="77777777" w:rsidR="00AA4FAB" w:rsidRPr="00ED782E" w:rsidRDefault="00AA4FAB" w:rsidP="009F60E3">
      <w:pPr>
        <w:rPr>
          <w:rFonts w:asciiTheme="majorHAnsi" w:hAnsiTheme="majorHAnsi"/>
        </w:rPr>
      </w:pPr>
    </w:p>
    <w:p w14:paraId="0D8D49F0" w14:textId="005F09FA" w:rsidR="009F60E3" w:rsidRPr="00ED782E" w:rsidRDefault="002826DE" w:rsidP="009F60E3">
      <w:pPr>
        <w:rPr>
          <w:rFonts w:asciiTheme="majorHAnsi" w:hAnsiTheme="majorHAnsi"/>
        </w:rPr>
      </w:pPr>
      <w:r w:rsidRPr="00ED782E">
        <w:rPr>
          <w:rFonts w:asciiTheme="majorHAnsi" w:hAnsiTheme="majorHAnsi"/>
          <w:b/>
        </w:rPr>
        <w:t>Meeting c</w:t>
      </w:r>
      <w:r w:rsidR="009F60E3" w:rsidRPr="00ED782E">
        <w:rPr>
          <w:rFonts w:asciiTheme="majorHAnsi" w:hAnsiTheme="majorHAnsi"/>
          <w:b/>
        </w:rPr>
        <w:t>alled to order</w:t>
      </w:r>
      <w:r w:rsidR="00BB393A">
        <w:rPr>
          <w:rFonts w:asciiTheme="majorHAnsi" w:hAnsiTheme="majorHAnsi"/>
        </w:rPr>
        <w:t xml:space="preserve">: </w:t>
      </w:r>
      <w:r w:rsidR="00781DB1">
        <w:rPr>
          <w:rFonts w:asciiTheme="majorHAnsi" w:hAnsiTheme="majorHAnsi"/>
        </w:rPr>
        <w:t>10:0</w:t>
      </w:r>
      <w:r w:rsidR="000E5113">
        <w:rPr>
          <w:rFonts w:asciiTheme="majorHAnsi" w:hAnsiTheme="majorHAnsi"/>
        </w:rPr>
        <w:t xml:space="preserve">1 </w:t>
      </w:r>
      <w:r w:rsidR="00EE7B71" w:rsidRPr="00ED782E">
        <w:rPr>
          <w:rFonts w:asciiTheme="majorHAnsi" w:hAnsiTheme="majorHAnsi"/>
        </w:rPr>
        <w:t>am by Susan Albright</w:t>
      </w:r>
    </w:p>
    <w:p w14:paraId="603DA74E" w14:textId="77777777" w:rsidR="00EE7B71" w:rsidRPr="00ED782E" w:rsidRDefault="00EE7B71" w:rsidP="009F60E3">
      <w:pPr>
        <w:rPr>
          <w:rFonts w:asciiTheme="majorHAnsi" w:hAnsiTheme="majorHAnsi"/>
        </w:rPr>
      </w:pPr>
    </w:p>
    <w:tbl>
      <w:tblPr>
        <w:tblStyle w:val="TableGridLight"/>
        <w:tblW w:w="0" w:type="auto"/>
        <w:tblLook w:val="04A0" w:firstRow="1" w:lastRow="0" w:firstColumn="1" w:lastColumn="0" w:noHBand="0" w:noVBand="1"/>
      </w:tblPr>
      <w:tblGrid>
        <w:gridCol w:w="1900"/>
        <w:gridCol w:w="6084"/>
        <w:gridCol w:w="4966"/>
      </w:tblGrid>
      <w:tr w:rsidR="00ED782E" w:rsidRPr="00ED782E" w14:paraId="44C775FD" w14:textId="77777777" w:rsidTr="009F2065">
        <w:trPr>
          <w:tblHeader/>
        </w:trPr>
        <w:tc>
          <w:tcPr>
            <w:tcW w:w="1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9646" w:themeFill="accent6"/>
          </w:tcPr>
          <w:p w14:paraId="25D9F97F" w14:textId="292FCFF6" w:rsidR="00EE7B71" w:rsidRPr="00ED782E" w:rsidRDefault="00EE7B71" w:rsidP="009F60E3">
            <w:pPr>
              <w:rPr>
                <w:rFonts w:asciiTheme="majorHAnsi" w:hAnsiTheme="majorHAnsi"/>
                <w:b/>
              </w:rPr>
            </w:pPr>
            <w:r w:rsidRPr="00ED782E">
              <w:rPr>
                <w:rFonts w:asciiTheme="majorHAnsi" w:hAnsiTheme="majorHAnsi"/>
                <w:b/>
              </w:rPr>
              <w:t>TOPIC: PRESENTER(s)</w:t>
            </w:r>
          </w:p>
        </w:tc>
        <w:tc>
          <w:tcPr>
            <w:tcW w:w="60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9646" w:themeFill="accent6"/>
          </w:tcPr>
          <w:p w14:paraId="36454F8F" w14:textId="2324AA5B" w:rsidR="00EE7B71" w:rsidRPr="00ED782E" w:rsidRDefault="00EE7B71" w:rsidP="009F60E3">
            <w:pPr>
              <w:rPr>
                <w:rFonts w:asciiTheme="majorHAnsi" w:hAnsiTheme="majorHAnsi"/>
                <w:b/>
              </w:rPr>
            </w:pPr>
            <w:r w:rsidRPr="00ED782E">
              <w:rPr>
                <w:rFonts w:asciiTheme="majorHAnsi" w:hAnsiTheme="majorHAnsi"/>
                <w:b/>
              </w:rPr>
              <w:t>DISCUSSION</w:t>
            </w:r>
          </w:p>
        </w:tc>
        <w:tc>
          <w:tcPr>
            <w:tcW w:w="4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9646" w:themeFill="accent6"/>
          </w:tcPr>
          <w:p w14:paraId="1C09F34C" w14:textId="50A81D08" w:rsidR="00EE7B71" w:rsidRPr="00ED782E" w:rsidRDefault="00EE7B71" w:rsidP="009F60E3">
            <w:pPr>
              <w:rPr>
                <w:rFonts w:asciiTheme="majorHAnsi" w:hAnsiTheme="majorHAnsi"/>
                <w:b/>
              </w:rPr>
            </w:pPr>
            <w:r w:rsidRPr="00ED782E">
              <w:rPr>
                <w:rFonts w:asciiTheme="majorHAnsi" w:hAnsiTheme="majorHAnsi"/>
                <w:b/>
              </w:rPr>
              <w:t>ACTION/DECISION</w:t>
            </w:r>
          </w:p>
        </w:tc>
      </w:tr>
      <w:tr w:rsidR="00781DB1" w:rsidRPr="00ED782E" w14:paraId="20000ABA" w14:textId="77777777" w:rsidTr="009F2065">
        <w:tc>
          <w:tcPr>
            <w:tcW w:w="1900" w:type="dxa"/>
          </w:tcPr>
          <w:p w14:paraId="16A02D04" w14:textId="19EBA0FC" w:rsidR="00781DB1" w:rsidRDefault="000E5113" w:rsidP="009F60E3">
            <w:pPr>
              <w:rPr>
                <w:rFonts w:asciiTheme="majorHAnsi" w:hAnsiTheme="majorHAnsi"/>
                <w:b/>
              </w:rPr>
            </w:pPr>
            <w:r>
              <w:rPr>
                <w:rFonts w:asciiTheme="majorHAnsi" w:hAnsiTheme="majorHAnsi"/>
                <w:b/>
              </w:rPr>
              <w:t>Marilyn Berti</w:t>
            </w:r>
          </w:p>
          <w:p w14:paraId="0EC518C4" w14:textId="7F8BB5AA" w:rsidR="000E5113" w:rsidRPr="00ED782E" w:rsidRDefault="000E5113" w:rsidP="009F60E3">
            <w:pPr>
              <w:rPr>
                <w:rFonts w:asciiTheme="majorHAnsi" w:hAnsiTheme="majorHAnsi"/>
                <w:b/>
              </w:rPr>
            </w:pPr>
            <w:r>
              <w:rPr>
                <w:rFonts w:asciiTheme="majorHAnsi" w:hAnsiTheme="majorHAnsi"/>
                <w:b/>
              </w:rPr>
              <w:t>Sandy Japely</w:t>
            </w:r>
          </w:p>
        </w:tc>
        <w:tc>
          <w:tcPr>
            <w:tcW w:w="6084" w:type="dxa"/>
          </w:tcPr>
          <w:p w14:paraId="7D6D78D5" w14:textId="3279932B" w:rsidR="002A7510" w:rsidRDefault="000E5113" w:rsidP="003E3383">
            <w:pPr>
              <w:pStyle w:val="ListParagraph"/>
              <w:numPr>
                <w:ilvl w:val="0"/>
                <w:numId w:val="1"/>
              </w:numPr>
              <w:rPr>
                <w:rFonts w:asciiTheme="majorHAnsi" w:hAnsiTheme="majorHAnsi"/>
                <w:sz w:val="24"/>
                <w:szCs w:val="24"/>
              </w:rPr>
            </w:pPr>
            <w:r>
              <w:rPr>
                <w:rFonts w:asciiTheme="majorHAnsi" w:hAnsiTheme="majorHAnsi"/>
                <w:sz w:val="24"/>
                <w:szCs w:val="24"/>
              </w:rPr>
              <w:t>Survey data has been reviewed</w:t>
            </w:r>
            <w:r w:rsidR="002A7510">
              <w:rPr>
                <w:rFonts w:asciiTheme="majorHAnsi" w:hAnsiTheme="majorHAnsi"/>
                <w:sz w:val="24"/>
                <w:szCs w:val="24"/>
              </w:rPr>
              <w:t xml:space="preserve">, summarized and the top 5 priorities </w:t>
            </w:r>
            <w:r w:rsidR="00AF5A86">
              <w:rPr>
                <w:rFonts w:asciiTheme="majorHAnsi" w:hAnsiTheme="majorHAnsi"/>
                <w:sz w:val="24"/>
                <w:szCs w:val="24"/>
              </w:rPr>
              <w:t>defined,</w:t>
            </w:r>
            <w:r w:rsidR="002A7510">
              <w:rPr>
                <w:rFonts w:asciiTheme="majorHAnsi" w:hAnsiTheme="majorHAnsi"/>
                <w:sz w:val="24"/>
                <w:szCs w:val="24"/>
              </w:rPr>
              <w:t xml:space="preserve"> and Leads chosen for each. </w:t>
            </w:r>
          </w:p>
          <w:p w14:paraId="6E9EE5BA" w14:textId="7BF46515" w:rsidR="002E0269" w:rsidRPr="002E0269" w:rsidRDefault="002E0269" w:rsidP="002E0269">
            <w:pPr>
              <w:pStyle w:val="ListParagraph"/>
              <w:numPr>
                <w:ilvl w:val="0"/>
                <w:numId w:val="1"/>
              </w:numPr>
              <w:rPr>
                <w:rFonts w:asciiTheme="majorHAnsi" w:hAnsiTheme="majorHAnsi"/>
              </w:rPr>
            </w:pPr>
            <w:r w:rsidRPr="002E0269">
              <w:rPr>
                <w:rFonts w:asciiTheme="majorHAnsi" w:hAnsiTheme="majorHAnsi"/>
              </w:rPr>
              <w:t xml:space="preserve">MGs who </w:t>
            </w:r>
            <w:r w:rsidR="00B57ED3">
              <w:rPr>
                <w:rFonts w:asciiTheme="majorHAnsi" w:hAnsiTheme="majorHAnsi"/>
              </w:rPr>
              <w:t xml:space="preserve">identified </w:t>
            </w:r>
            <w:r w:rsidRPr="002E0269">
              <w:rPr>
                <w:rFonts w:asciiTheme="majorHAnsi" w:hAnsiTheme="majorHAnsi"/>
              </w:rPr>
              <w:t xml:space="preserve">to be </w:t>
            </w:r>
            <w:r w:rsidR="00B57ED3">
              <w:rPr>
                <w:rFonts w:asciiTheme="majorHAnsi" w:hAnsiTheme="majorHAnsi"/>
              </w:rPr>
              <w:t xml:space="preserve">“champions” </w:t>
            </w:r>
            <w:r w:rsidRPr="002E0269">
              <w:rPr>
                <w:rFonts w:asciiTheme="majorHAnsi" w:hAnsiTheme="majorHAnsi"/>
              </w:rPr>
              <w:t>for the 5 key priorities of the Strategic Planning</w:t>
            </w:r>
            <w:r w:rsidR="00B57ED3">
              <w:rPr>
                <w:rFonts w:asciiTheme="majorHAnsi" w:hAnsiTheme="majorHAnsi"/>
              </w:rPr>
              <w:t>:</w:t>
            </w:r>
          </w:p>
          <w:p w14:paraId="253F8A43" w14:textId="77777777" w:rsidR="002E0269" w:rsidRDefault="002E0269" w:rsidP="002E0269">
            <w:pPr>
              <w:pStyle w:val="NoSpacing"/>
              <w:numPr>
                <w:ilvl w:val="0"/>
                <w:numId w:val="15"/>
              </w:numPr>
            </w:pPr>
            <w:r w:rsidRPr="002E0269">
              <w:t>Sandy Japely        (Educating MGs)</w:t>
            </w:r>
          </w:p>
          <w:p w14:paraId="4758C890" w14:textId="33DC6913" w:rsidR="002E0269" w:rsidRPr="002E0269" w:rsidRDefault="002E0269" w:rsidP="002E0269">
            <w:pPr>
              <w:pStyle w:val="NoSpacing"/>
              <w:numPr>
                <w:ilvl w:val="0"/>
                <w:numId w:val="15"/>
              </w:numPr>
            </w:pPr>
            <w:r w:rsidRPr="002E0269">
              <w:t>Deborah Dineen? (Identifying what public wants/needs from MGs</w:t>
            </w:r>
            <w:r w:rsidR="00B57ED3">
              <w:t>. L</w:t>
            </w:r>
            <w:r w:rsidRPr="002E0269">
              <w:t xml:space="preserve">eslie Ray is going to contact </w:t>
            </w:r>
            <w:r w:rsidR="00AF5A86" w:rsidRPr="002E0269">
              <w:t>Deborah,</w:t>
            </w:r>
            <w:r w:rsidRPr="002E0269">
              <w:t xml:space="preserve"> so this is a maybe)</w:t>
            </w:r>
          </w:p>
          <w:p w14:paraId="34131D92" w14:textId="77777777" w:rsidR="002E0269" w:rsidRPr="002E0269" w:rsidRDefault="002E0269" w:rsidP="002E0269">
            <w:pPr>
              <w:pStyle w:val="ListParagraph"/>
              <w:numPr>
                <w:ilvl w:val="0"/>
                <w:numId w:val="15"/>
              </w:numPr>
              <w:rPr>
                <w:rFonts w:asciiTheme="majorHAnsi" w:hAnsiTheme="majorHAnsi"/>
              </w:rPr>
            </w:pPr>
            <w:r w:rsidRPr="002E0269">
              <w:rPr>
                <w:rFonts w:asciiTheme="majorHAnsi" w:hAnsiTheme="majorHAnsi"/>
              </w:rPr>
              <w:t>Shirley Wolcott     (Increasing intern/veteran MG engagement with organization)</w:t>
            </w:r>
          </w:p>
          <w:p w14:paraId="5C623B09" w14:textId="77777777" w:rsidR="002E0269" w:rsidRPr="002E0269" w:rsidRDefault="002E0269" w:rsidP="002E0269">
            <w:pPr>
              <w:pStyle w:val="ListParagraph"/>
              <w:numPr>
                <w:ilvl w:val="0"/>
                <w:numId w:val="15"/>
              </w:numPr>
              <w:rPr>
                <w:rFonts w:asciiTheme="majorHAnsi" w:hAnsiTheme="majorHAnsi"/>
              </w:rPr>
            </w:pPr>
            <w:r w:rsidRPr="002E0269">
              <w:rPr>
                <w:rFonts w:asciiTheme="majorHAnsi" w:hAnsiTheme="majorHAnsi"/>
              </w:rPr>
              <w:t>Kathy Nokes         (Supporting OSU Program activities and initiatives)</w:t>
            </w:r>
          </w:p>
          <w:p w14:paraId="631C5460" w14:textId="2C6E44A0" w:rsidR="002E0269" w:rsidRPr="00624E21" w:rsidRDefault="002E0269" w:rsidP="00624E21">
            <w:pPr>
              <w:pStyle w:val="ListParagraph"/>
              <w:numPr>
                <w:ilvl w:val="0"/>
                <w:numId w:val="15"/>
              </w:numPr>
              <w:rPr>
                <w:rFonts w:asciiTheme="majorHAnsi" w:hAnsiTheme="majorHAnsi"/>
              </w:rPr>
            </w:pPr>
            <w:r w:rsidRPr="002E0269">
              <w:rPr>
                <w:rFonts w:asciiTheme="majorHAnsi" w:hAnsiTheme="majorHAnsi"/>
              </w:rPr>
              <w:t>Pat Simmons        (Fundraising)</w:t>
            </w:r>
          </w:p>
          <w:p w14:paraId="3A53CB34" w14:textId="47DC06D5" w:rsidR="002A7510" w:rsidRPr="002A7510" w:rsidRDefault="002A7510" w:rsidP="003E3383">
            <w:pPr>
              <w:pStyle w:val="ListParagraph"/>
              <w:numPr>
                <w:ilvl w:val="0"/>
                <w:numId w:val="1"/>
              </w:numPr>
              <w:rPr>
                <w:rFonts w:asciiTheme="majorHAnsi" w:hAnsiTheme="majorHAnsi"/>
                <w:sz w:val="24"/>
                <w:szCs w:val="24"/>
              </w:rPr>
            </w:pPr>
            <w:r>
              <w:rPr>
                <w:rFonts w:asciiTheme="majorHAnsi" w:hAnsiTheme="majorHAnsi"/>
                <w:sz w:val="24"/>
                <w:szCs w:val="24"/>
              </w:rPr>
              <w:t>Budget</w:t>
            </w:r>
            <w:r w:rsidR="00624E21">
              <w:rPr>
                <w:rFonts w:asciiTheme="majorHAnsi" w:hAnsiTheme="majorHAnsi"/>
                <w:sz w:val="24"/>
                <w:szCs w:val="24"/>
              </w:rPr>
              <w:t xml:space="preserve"> </w:t>
            </w:r>
            <w:r>
              <w:rPr>
                <w:rFonts w:asciiTheme="majorHAnsi" w:hAnsiTheme="majorHAnsi"/>
                <w:sz w:val="24"/>
                <w:szCs w:val="24"/>
              </w:rPr>
              <w:t>to support these goals due by the Sept board meeting.</w:t>
            </w:r>
            <w:r w:rsidR="00D3476B">
              <w:rPr>
                <w:rFonts w:asciiTheme="majorHAnsi" w:hAnsiTheme="majorHAnsi"/>
                <w:sz w:val="24"/>
                <w:szCs w:val="24"/>
              </w:rPr>
              <w:t xml:space="preserve">   Since plans are being developed, may need to have place holders in the budget for now.</w:t>
            </w:r>
          </w:p>
        </w:tc>
        <w:tc>
          <w:tcPr>
            <w:tcW w:w="4966" w:type="dxa"/>
          </w:tcPr>
          <w:p w14:paraId="3BA765FA" w14:textId="17058FB1" w:rsidR="00781DB1" w:rsidRPr="00ED782E" w:rsidRDefault="00781DB1" w:rsidP="002A7510">
            <w:pPr>
              <w:rPr>
                <w:rFonts w:asciiTheme="majorHAnsi" w:hAnsiTheme="majorHAnsi"/>
              </w:rPr>
            </w:pPr>
            <w:r w:rsidRPr="00466E11">
              <w:rPr>
                <w:rFonts w:asciiTheme="majorHAnsi" w:hAnsiTheme="majorHAnsi"/>
                <w:b/>
              </w:rPr>
              <w:t>Action:</w:t>
            </w:r>
            <w:r>
              <w:rPr>
                <w:rFonts w:asciiTheme="majorHAnsi" w:hAnsiTheme="majorHAnsi"/>
              </w:rPr>
              <w:t xml:space="preserve"> </w:t>
            </w:r>
            <w:r w:rsidR="002A7510">
              <w:rPr>
                <w:rFonts w:asciiTheme="majorHAnsi" w:hAnsiTheme="majorHAnsi"/>
              </w:rPr>
              <w:t>See attached summary</w:t>
            </w:r>
            <w:r w:rsidR="00187149">
              <w:rPr>
                <w:rFonts w:asciiTheme="majorHAnsi" w:hAnsiTheme="majorHAnsi"/>
              </w:rPr>
              <w:t xml:space="preserve"> (Document 1)</w:t>
            </w:r>
          </w:p>
        </w:tc>
      </w:tr>
      <w:tr w:rsidR="00EE7B71" w:rsidRPr="00ED782E" w14:paraId="2237D9C5" w14:textId="77777777" w:rsidTr="009F2065">
        <w:tc>
          <w:tcPr>
            <w:tcW w:w="1900" w:type="dxa"/>
          </w:tcPr>
          <w:p w14:paraId="2AABC3B2" w14:textId="208C8E0F" w:rsidR="00EE7B71" w:rsidRPr="00ED782E" w:rsidRDefault="00EE7B71" w:rsidP="009F60E3">
            <w:pPr>
              <w:rPr>
                <w:rFonts w:asciiTheme="majorHAnsi" w:hAnsiTheme="majorHAnsi"/>
                <w:b/>
              </w:rPr>
            </w:pPr>
            <w:r w:rsidRPr="00ED782E">
              <w:rPr>
                <w:rFonts w:asciiTheme="majorHAnsi" w:hAnsiTheme="majorHAnsi"/>
                <w:b/>
              </w:rPr>
              <w:t>Budget:</w:t>
            </w:r>
          </w:p>
          <w:p w14:paraId="33679687" w14:textId="2216FB83" w:rsidR="00EE7B71" w:rsidRPr="00ED782E" w:rsidRDefault="00781DB1" w:rsidP="009F60E3">
            <w:pPr>
              <w:rPr>
                <w:rFonts w:asciiTheme="majorHAnsi" w:hAnsiTheme="majorHAnsi"/>
              </w:rPr>
            </w:pPr>
            <w:r>
              <w:rPr>
                <w:rFonts w:asciiTheme="majorHAnsi" w:hAnsiTheme="majorHAnsi"/>
              </w:rPr>
              <w:t>Marilynn Turner</w:t>
            </w:r>
          </w:p>
        </w:tc>
        <w:tc>
          <w:tcPr>
            <w:tcW w:w="6084" w:type="dxa"/>
          </w:tcPr>
          <w:p w14:paraId="1E1C0540" w14:textId="14BA931E" w:rsidR="00781DB1" w:rsidRDefault="00781DB1" w:rsidP="003E3383">
            <w:pPr>
              <w:pStyle w:val="ListParagraph"/>
              <w:numPr>
                <w:ilvl w:val="0"/>
                <w:numId w:val="1"/>
              </w:numPr>
              <w:rPr>
                <w:rFonts w:asciiTheme="majorHAnsi" w:hAnsiTheme="majorHAnsi"/>
                <w:sz w:val="24"/>
                <w:szCs w:val="24"/>
              </w:rPr>
            </w:pPr>
            <w:r>
              <w:rPr>
                <w:rFonts w:asciiTheme="majorHAnsi" w:hAnsiTheme="majorHAnsi"/>
                <w:sz w:val="24"/>
                <w:szCs w:val="24"/>
              </w:rPr>
              <w:t>Issues with Wells Fargo and how WCMGA bank accounts registered</w:t>
            </w:r>
            <w:r w:rsidR="002A7510">
              <w:rPr>
                <w:rFonts w:asciiTheme="majorHAnsi" w:hAnsiTheme="majorHAnsi"/>
                <w:sz w:val="24"/>
                <w:szCs w:val="24"/>
              </w:rPr>
              <w:t xml:space="preserve"> are still being resolved</w:t>
            </w:r>
            <w:r>
              <w:rPr>
                <w:rFonts w:asciiTheme="majorHAnsi" w:hAnsiTheme="majorHAnsi"/>
                <w:sz w:val="24"/>
                <w:szCs w:val="24"/>
              </w:rPr>
              <w:t xml:space="preserve">. </w:t>
            </w:r>
          </w:p>
          <w:p w14:paraId="1921AD35" w14:textId="77777777" w:rsidR="00545314" w:rsidRDefault="002A7510" w:rsidP="003E3383">
            <w:pPr>
              <w:pStyle w:val="ListParagraph"/>
              <w:numPr>
                <w:ilvl w:val="0"/>
                <w:numId w:val="1"/>
              </w:numPr>
              <w:rPr>
                <w:rFonts w:asciiTheme="majorHAnsi" w:hAnsiTheme="majorHAnsi"/>
                <w:sz w:val="24"/>
                <w:szCs w:val="24"/>
              </w:rPr>
            </w:pPr>
            <w:r>
              <w:rPr>
                <w:rFonts w:asciiTheme="majorHAnsi" w:hAnsiTheme="majorHAnsi"/>
                <w:sz w:val="24"/>
                <w:szCs w:val="24"/>
              </w:rPr>
              <w:t>Financial status to be sent out when reconciled</w:t>
            </w:r>
            <w:r w:rsidR="00D3476B">
              <w:rPr>
                <w:rFonts w:asciiTheme="majorHAnsi" w:hAnsiTheme="majorHAnsi"/>
                <w:sz w:val="24"/>
                <w:szCs w:val="24"/>
              </w:rPr>
              <w:t>.</w:t>
            </w:r>
          </w:p>
          <w:p w14:paraId="77B84835" w14:textId="77777777" w:rsidR="00D3476B" w:rsidRDefault="00D3476B" w:rsidP="003E3383">
            <w:pPr>
              <w:pStyle w:val="ListParagraph"/>
              <w:numPr>
                <w:ilvl w:val="0"/>
                <w:numId w:val="1"/>
              </w:numPr>
              <w:rPr>
                <w:rFonts w:asciiTheme="majorHAnsi" w:hAnsiTheme="majorHAnsi"/>
                <w:sz w:val="24"/>
                <w:szCs w:val="24"/>
              </w:rPr>
            </w:pPr>
            <w:r>
              <w:rPr>
                <w:rFonts w:asciiTheme="majorHAnsi" w:hAnsiTheme="majorHAnsi"/>
                <w:sz w:val="24"/>
                <w:szCs w:val="24"/>
              </w:rPr>
              <w:t xml:space="preserve">Marilynn Turner to keep board informed. </w:t>
            </w:r>
          </w:p>
          <w:p w14:paraId="280689AB" w14:textId="23B99C55" w:rsidR="002E0269" w:rsidRPr="00AA4FAB" w:rsidRDefault="002E0269" w:rsidP="003E3383">
            <w:pPr>
              <w:pStyle w:val="ListParagraph"/>
              <w:numPr>
                <w:ilvl w:val="0"/>
                <w:numId w:val="1"/>
              </w:numPr>
              <w:rPr>
                <w:rFonts w:asciiTheme="majorHAnsi" w:hAnsiTheme="majorHAnsi"/>
                <w:sz w:val="24"/>
                <w:szCs w:val="24"/>
              </w:rPr>
            </w:pPr>
            <w:r>
              <w:rPr>
                <w:rFonts w:asciiTheme="majorHAnsi" w:hAnsiTheme="majorHAnsi"/>
                <w:sz w:val="24"/>
                <w:szCs w:val="24"/>
              </w:rPr>
              <w:t xml:space="preserve">2019 Budgeting process to begin. </w:t>
            </w:r>
          </w:p>
        </w:tc>
        <w:tc>
          <w:tcPr>
            <w:tcW w:w="4966" w:type="dxa"/>
          </w:tcPr>
          <w:p w14:paraId="1DDC29AF" w14:textId="1D4B83B2" w:rsidR="00624E21" w:rsidRPr="00ED782E" w:rsidRDefault="00624E21" w:rsidP="00545314">
            <w:pPr>
              <w:rPr>
                <w:rFonts w:asciiTheme="majorHAnsi" w:hAnsiTheme="majorHAnsi"/>
              </w:rPr>
            </w:pPr>
            <w:r w:rsidRPr="00624E21">
              <w:rPr>
                <w:rFonts w:asciiTheme="majorHAnsi" w:hAnsiTheme="majorHAnsi"/>
                <w:b/>
              </w:rPr>
              <w:t>Action:</w:t>
            </w:r>
            <w:r>
              <w:rPr>
                <w:rFonts w:asciiTheme="majorHAnsi" w:hAnsiTheme="majorHAnsi"/>
              </w:rPr>
              <w:t xml:space="preserve"> Budget Committee to meet on September 6</w:t>
            </w:r>
            <w:r w:rsidRPr="002E0269">
              <w:rPr>
                <w:rFonts w:asciiTheme="majorHAnsi" w:hAnsiTheme="majorHAnsi"/>
                <w:vertAlign w:val="superscript"/>
              </w:rPr>
              <w:t>th</w:t>
            </w:r>
            <w:r>
              <w:rPr>
                <w:rFonts w:asciiTheme="majorHAnsi" w:hAnsiTheme="majorHAnsi"/>
                <w:vertAlign w:val="superscript"/>
              </w:rPr>
              <w:t xml:space="preserve"> </w:t>
            </w:r>
            <w:r>
              <w:rPr>
                <w:rFonts w:asciiTheme="majorHAnsi" w:hAnsiTheme="majorHAnsi"/>
              </w:rPr>
              <w:t>for first meeting and to have a preliminary budget for review by Board for September 17 Board Meeting.</w:t>
            </w:r>
          </w:p>
        </w:tc>
      </w:tr>
      <w:tr w:rsidR="00D86F85" w:rsidRPr="00ED782E" w14:paraId="5735CC31" w14:textId="77777777" w:rsidTr="009F2065">
        <w:tc>
          <w:tcPr>
            <w:tcW w:w="1900" w:type="dxa"/>
          </w:tcPr>
          <w:p w14:paraId="1685DFCE" w14:textId="77777777" w:rsidR="00D86F85" w:rsidRDefault="00D86F85" w:rsidP="00D86F85">
            <w:pPr>
              <w:rPr>
                <w:rFonts w:asciiTheme="majorHAnsi" w:hAnsiTheme="majorHAnsi"/>
                <w:b/>
              </w:rPr>
            </w:pPr>
            <w:r>
              <w:rPr>
                <w:rFonts w:asciiTheme="majorHAnsi" w:hAnsiTheme="majorHAnsi"/>
                <w:b/>
              </w:rPr>
              <w:lastRenderedPageBreak/>
              <w:t>Fundraising:</w:t>
            </w:r>
          </w:p>
          <w:p w14:paraId="59D86A4B" w14:textId="28E7AD97" w:rsidR="00D86F85" w:rsidRDefault="00D86F85" w:rsidP="00D86F85">
            <w:pPr>
              <w:rPr>
                <w:rFonts w:asciiTheme="majorHAnsi" w:hAnsiTheme="majorHAnsi"/>
                <w:b/>
              </w:rPr>
            </w:pPr>
            <w:r>
              <w:rPr>
                <w:rFonts w:asciiTheme="majorHAnsi" w:hAnsiTheme="majorHAnsi"/>
              </w:rPr>
              <w:t>Pat Simmons</w:t>
            </w:r>
          </w:p>
        </w:tc>
        <w:tc>
          <w:tcPr>
            <w:tcW w:w="6084" w:type="dxa"/>
          </w:tcPr>
          <w:p w14:paraId="321B5E53" w14:textId="77777777" w:rsidR="00D86F85" w:rsidRDefault="00D86F85" w:rsidP="003E3383">
            <w:pPr>
              <w:pStyle w:val="ListParagraph"/>
              <w:numPr>
                <w:ilvl w:val="0"/>
                <w:numId w:val="2"/>
              </w:numPr>
              <w:ind w:left="417" w:hanging="417"/>
              <w:rPr>
                <w:rFonts w:asciiTheme="majorHAnsi" w:hAnsiTheme="majorHAnsi"/>
                <w:sz w:val="24"/>
                <w:szCs w:val="24"/>
              </w:rPr>
            </w:pPr>
            <w:r>
              <w:rPr>
                <w:rFonts w:asciiTheme="majorHAnsi" w:hAnsiTheme="majorHAnsi"/>
                <w:sz w:val="24"/>
                <w:szCs w:val="24"/>
              </w:rPr>
              <w:t>Pat Simmons will be working with Dave Winchester on Fundraising</w:t>
            </w:r>
            <w:r w:rsidR="002E0269">
              <w:rPr>
                <w:rFonts w:asciiTheme="majorHAnsi" w:hAnsiTheme="majorHAnsi"/>
                <w:sz w:val="24"/>
                <w:szCs w:val="24"/>
              </w:rPr>
              <w:t xml:space="preserve"> for balance of 2018. </w:t>
            </w:r>
          </w:p>
          <w:p w14:paraId="5E72B269" w14:textId="14E9DABF" w:rsidR="00B57ED3" w:rsidRPr="00B57ED3" w:rsidRDefault="00B57ED3" w:rsidP="00B57ED3">
            <w:pPr>
              <w:rPr>
                <w:rFonts w:asciiTheme="majorHAnsi" w:hAnsiTheme="majorHAnsi"/>
              </w:rPr>
            </w:pPr>
          </w:p>
        </w:tc>
        <w:tc>
          <w:tcPr>
            <w:tcW w:w="4966" w:type="dxa"/>
          </w:tcPr>
          <w:p w14:paraId="111969DC" w14:textId="77777777" w:rsidR="00D86F85" w:rsidRDefault="00D86F85" w:rsidP="00D86F85">
            <w:pPr>
              <w:rPr>
                <w:rFonts w:asciiTheme="majorHAnsi" w:hAnsiTheme="majorHAnsi"/>
              </w:rPr>
            </w:pPr>
            <w:r>
              <w:rPr>
                <w:rFonts w:asciiTheme="majorHAnsi" w:hAnsiTheme="majorHAnsi"/>
                <w:b/>
              </w:rPr>
              <w:t xml:space="preserve">Action: </w:t>
            </w:r>
            <w:r>
              <w:rPr>
                <w:rFonts w:asciiTheme="majorHAnsi" w:hAnsiTheme="majorHAnsi"/>
              </w:rPr>
              <w:t>Summary of Pat’s Fundraising Plans attached. (Document 2)</w:t>
            </w:r>
          </w:p>
          <w:p w14:paraId="713346F3" w14:textId="105E8390" w:rsidR="00B57ED3" w:rsidRPr="00B57ED3" w:rsidRDefault="00B57ED3" w:rsidP="00D86F85">
            <w:pPr>
              <w:rPr>
                <w:rFonts w:asciiTheme="majorHAnsi" w:hAnsiTheme="majorHAnsi"/>
              </w:rPr>
            </w:pPr>
            <w:r>
              <w:rPr>
                <w:rFonts w:asciiTheme="majorHAnsi" w:hAnsiTheme="majorHAnsi"/>
              </w:rPr>
              <w:t xml:space="preserve">Set meeting to begin planning for 2019 Plant Sale </w:t>
            </w:r>
          </w:p>
        </w:tc>
      </w:tr>
      <w:tr w:rsidR="00D86F85" w:rsidRPr="00ED782E" w14:paraId="3040AD52" w14:textId="77777777" w:rsidTr="009F2065">
        <w:tc>
          <w:tcPr>
            <w:tcW w:w="1900" w:type="dxa"/>
          </w:tcPr>
          <w:p w14:paraId="780189AB" w14:textId="268F5930" w:rsidR="00D86F85" w:rsidRDefault="00D86F85" w:rsidP="00D86F85">
            <w:pPr>
              <w:rPr>
                <w:rFonts w:asciiTheme="majorHAnsi" w:hAnsiTheme="majorHAnsi"/>
                <w:b/>
              </w:rPr>
            </w:pPr>
            <w:r>
              <w:rPr>
                <w:rFonts w:asciiTheme="majorHAnsi" w:hAnsiTheme="majorHAnsi"/>
                <w:b/>
              </w:rPr>
              <w:t>MG of Note:</w:t>
            </w:r>
          </w:p>
          <w:p w14:paraId="53AA2113" w14:textId="68DC8829" w:rsidR="00D86F85" w:rsidRPr="00ED782E" w:rsidRDefault="00D86F85" w:rsidP="00D86F85">
            <w:pPr>
              <w:rPr>
                <w:rFonts w:asciiTheme="majorHAnsi" w:hAnsiTheme="majorHAnsi"/>
              </w:rPr>
            </w:pPr>
            <w:r>
              <w:rPr>
                <w:rFonts w:asciiTheme="majorHAnsi" w:hAnsiTheme="majorHAnsi"/>
              </w:rPr>
              <w:t>Shirley Wolcott</w:t>
            </w:r>
          </w:p>
        </w:tc>
        <w:tc>
          <w:tcPr>
            <w:tcW w:w="6084" w:type="dxa"/>
          </w:tcPr>
          <w:p w14:paraId="40C3ACD2" w14:textId="68A1E4E6" w:rsidR="00D86F85" w:rsidRPr="005325A1" w:rsidRDefault="00D86F85" w:rsidP="003E3383">
            <w:pPr>
              <w:pStyle w:val="ListParagraph"/>
              <w:numPr>
                <w:ilvl w:val="0"/>
                <w:numId w:val="2"/>
              </w:numPr>
              <w:ind w:left="417" w:hanging="417"/>
              <w:rPr>
                <w:rFonts w:asciiTheme="majorHAnsi" w:hAnsiTheme="majorHAnsi"/>
                <w:sz w:val="24"/>
                <w:szCs w:val="24"/>
              </w:rPr>
            </w:pPr>
            <w:r>
              <w:rPr>
                <w:rFonts w:asciiTheme="majorHAnsi" w:hAnsiTheme="majorHAnsi"/>
                <w:sz w:val="24"/>
                <w:szCs w:val="24"/>
              </w:rPr>
              <w:t>Sept MG of Note will highlight those receiving awards and recognition; awardees will be invited to Sept meeting.</w:t>
            </w:r>
          </w:p>
        </w:tc>
        <w:tc>
          <w:tcPr>
            <w:tcW w:w="4966" w:type="dxa"/>
          </w:tcPr>
          <w:p w14:paraId="2DC9C2BE" w14:textId="1DEF4B59" w:rsidR="00D86F85" w:rsidRPr="005325A1" w:rsidRDefault="00D86F85" w:rsidP="00D86F85">
            <w:pPr>
              <w:rPr>
                <w:rFonts w:asciiTheme="majorHAnsi" w:hAnsiTheme="majorHAnsi"/>
              </w:rPr>
            </w:pPr>
            <w:r w:rsidRPr="00787917">
              <w:rPr>
                <w:rFonts w:asciiTheme="majorHAnsi" w:hAnsiTheme="majorHAnsi"/>
                <w:b/>
              </w:rPr>
              <w:t>Action:</w:t>
            </w:r>
            <w:r>
              <w:rPr>
                <w:rFonts w:asciiTheme="majorHAnsi" w:hAnsiTheme="majorHAnsi"/>
              </w:rPr>
              <w:t xml:space="preserve"> </w:t>
            </w:r>
            <w:r w:rsidRPr="00781DB1">
              <w:rPr>
                <w:rFonts w:asciiTheme="majorHAnsi" w:hAnsiTheme="majorHAnsi"/>
              </w:rPr>
              <w:t xml:space="preserve">Shirley </w:t>
            </w:r>
            <w:r w:rsidR="002E0269">
              <w:rPr>
                <w:rFonts w:asciiTheme="majorHAnsi" w:hAnsiTheme="majorHAnsi"/>
              </w:rPr>
              <w:t xml:space="preserve">Wolcott </w:t>
            </w:r>
            <w:r>
              <w:rPr>
                <w:rFonts w:asciiTheme="majorHAnsi" w:hAnsiTheme="majorHAnsi"/>
              </w:rPr>
              <w:t xml:space="preserve">created list of award and recognition recipients for 2018 and a comprehensive list of those receiving recognition from 2002 to 2018. (Documents 3 and 4) </w:t>
            </w:r>
          </w:p>
        </w:tc>
      </w:tr>
      <w:tr w:rsidR="00D86F85" w:rsidRPr="00ED782E" w14:paraId="220E8FA4" w14:textId="77777777" w:rsidTr="009F2065">
        <w:tc>
          <w:tcPr>
            <w:tcW w:w="1900" w:type="dxa"/>
          </w:tcPr>
          <w:p w14:paraId="53ED205C" w14:textId="425F5B94" w:rsidR="00D86F85" w:rsidRDefault="00D86F85" w:rsidP="00D86F85">
            <w:pPr>
              <w:rPr>
                <w:rFonts w:asciiTheme="majorHAnsi" w:hAnsiTheme="majorHAnsi"/>
                <w:b/>
              </w:rPr>
            </w:pPr>
            <w:r>
              <w:rPr>
                <w:rFonts w:asciiTheme="majorHAnsi" w:hAnsiTheme="majorHAnsi"/>
                <w:b/>
              </w:rPr>
              <w:t>PCC Rock Creek Garden:</w:t>
            </w:r>
          </w:p>
          <w:p w14:paraId="58C00A88" w14:textId="3D907557" w:rsidR="00D86F85" w:rsidRPr="009F2065" w:rsidRDefault="00D86F85" w:rsidP="00D86F85">
            <w:pPr>
              <w:rPr>
                <w:rFonts w:asciiTheme="majorHAnsi" w:hAnsiTheme="majorHAnsi"/>
              </w:rPr>
            </w:pPr>
            <w:r>
              <w:rPr>
                <w:rFonts w:asciiTheme="majorHAnsi" w:hAnsiTheme="majorHAnsi"/>
              </w:rPr>
              <w:t>Sue Ryburn</w:t>
            </w:r>
          </w:p>
        </w:tc>
        <w:tc>
          <w:tcPr>
            <w:tcW w:w="6084" w:type="dxa"/>
          </w:tcPr>
          <w:p w14:paraId="126758AB" w14:textId="69D6CD8A" w:rsidR="00D86F85" w:rsidRDefault="002E0269" w:rsidP="003E3383">
            <w:pPr>
              <w:pStyle w:val="ListParagraph"/>
              <w:numPr>
                <w:ilvl w:val="0"/>
                <w:numId w:val="3"/>
              </w:numPr>
              <w:ind w:left="417"/>
              <w:rPr>
                <w:rFonts w:asciiTheme="majorHAnsi" w:hAnsiTheme="majorHAnsi"/>
                <w:sz w:val="24"/>
                <w:szCs w:val="24"/>
              </w:rPr>
            </w:pPr>
            <w:r>
              <w:rPr>
                <w:rFonts w:asciiTheme="majorHAnsi" w:hAnsiTheme="majorHAnsi"/>
                <w:sz w:val="24"/>
                <w:szCs w:val="24"/>
              </w:rPr>
              <w:t>The a</w:t>
            </w:r>
            <w:r w:rsidR="00D3476B">
              <w:rPr>
                <w:rFonts w:asciiTheme="majorHAnsi" w:hAnsiTheme="majorHAnsi"/>
                <w:sz w:val="24"/>
                <w:szCs w:val="24"/>
              </w:rPr>
              <w:t>pproved 2018 budget included grant-external donations to Chapter of $6000</w:t>
            </w:r>
            <w:r>
              <w:rPr>
                <w:rFonts w:asciiTheme="majorHAnsi" w:hAnsiTheme="majorHAnsi"/>
                <w:sz w:val="24"/>
                <w:szCs w:val="24"/>
              </w:rPr>
              <w:t xml:space="preserve"> for the WCMGA Education Garden at PCC Rock Creek. </w:t>
            </w:r>
            <w:r w:rsidR="00D3476B">
              <w:rPr>
                <w:rFonts w:asciiTheme="majorHAnsi" w:hAnsiTheme="majorHAnsi"/>
                <w:sz w:val="24"/>
                <w:szCs w:val="24"/>
              </w:rPr>
              <w:t xml:space="preserve">  Actual external grants-donations awarded to Chapter</w:t>
            </w:r>
            <w:r>
              <w:rPr>
                <w:rFonts w:asciiTheme="majorHAnsi" w:hAnsiTheme="majorHAnsi"/>
                <w:sz w:val="24"/>
                <w:szCs w:val="24"/>
              </w:rPr>
              <w:t xml:space="preserve"> targeted for the PCC garden is</w:t>
            </w:r>
            <w:r w:rsidR="00D3476B">
              <w:rPr>
                <w:rFonts w:asciiTheme="majorHAnsi" w:hAnsiTheme="majorHAnsi"/>
                <w:sz w:val="24"/>
                <w:szCs w:val="24"/>
              </w:rPr>
              <w:t xml:space="preserve"> $12,500.  </w:t>
            </w:r>
            <w:r w:rsidR="00D3476B" w:rsidRPr="00B97858">
              <w:rPr>
                <w:rFonts w:asciiTheme="majorHAnsi" w:hAnsiTheme="majorHAnsi"/>
                <w:sz w:val="24"/>
                <w:szCs w:val="24"/>
              </w:rPr>
              <w:t xml:space="preserve">Motion </w:t>
            </w:r>
            <w:r w:rsidR="00D3476B">
              <w:rPr>
                <w:rFonts w:asciiTheme="majorHAnsi" w:hAnsiTheme="majorHAnsi"/>
                <w:sz w:val="24"/>
                <w:szCs w:val="24"/>
              </w:rPr>
              <w:t xml:space="preserve">made </w:t>
            </w:r>
            <w:r w:rsidR="00D3476B" w:rsidRPr="00B97858">
              <w:rPr>
                <w:rFonts w:asciiTheme="majorHAnsi" w:hAnsiTheme="majorHAnsi"/>
                <w:sz w:val="24"/>
                <w:szCs w:val="24"/>
              </w:rPr>
              <w:t>to expand expenditure</w:t>
            </w:r>
            <w:r w:rsidR="00D3476B">
              <w:rPr>
                <w:rFonts w:asciiTheme="majorHAnsi" w:hAnsiTheme="majorHAnsi"/>
                <w:sz w:val="24"/>
                <w:szCs w:val="24"/>
              </w:rPr>
              <w:t xml:space="preserve"> budget by $6500</w:t>
            </w:r>
            <w:r w:rsidR="00D3476B" w:rsidRPr="00B97858">
              <w:rPr>
                <w:rFonts w:asciiTheme="majorHAnsi" w:hAnsiTheme="majorHAnsi"/>
                <w:sz w:val="24"/>
                <w:szCs w:val="24"/>
              </w:rPr>
              <w:t xml:space="preserve"> to </w:t>
            </w:r>
            <w:r w:rsidR="00D3476B">
              <w:rPr>
                <w:rFonts w:asciiTheme="majorHAnsi" w:hAnsiTheme="majorHAnsi"/>
                <w:sz w:val="24"/>
                <w:szCs w:val="24"/>
              </w:rPr>
              <w:t xml:space="preserve">match </w:t>
            </w:r>
            <w:r w:rsidR="00D3476B" w:rsidRPr="00B97858">
              <w:rPr>
                <w:rFonts w:asciiTheme="majorHAnsi" w:hAnsiTheme="majorHAnsi"/>
                <w:sz w:val="24"/>
                <w:szCs w:val="24"/>
              </w:rPr>
              <w:t xml:space="preserve"> grants</w:t>
            </w:r>
            <w:r w:rsidR="00D3476B">
              <w:rPr>
                <w:rFonts w:asciiTheme="majorHAnsi" w:hAnsiTheme="majorHAnsi"/>
                <w:sz w:val="24"/>
                <w:szCs w:val="24"/>
              </w:rPr>
              <w:t>-external gift</w:t>
            </w:r>
            <w:r w:rsidR="00D3476B" w:rsidRPr="00B97858">
              <w:rPr>
                <w:rFonts w:asciiTheme="majorHAnsi" w:hAnsiTheme="majorHAnsi"/>
                <w:sz w:val="24"/>
                <w:szCs w:val="24"/>
              </w:rPr>
              <w:t xml:space="preserve"> received</w:t>
            </w:r>
            <w:r w:rsidR="00B57ED3">
              <w:rPr>
                <w:rFonts w:asciiTheme="majorHAnsi" w:hAnsiTheme="majorHAnsi"/>
                <w:sz w:val="24"/>
                <w:szCs w:val="24"/>
              </w:rPr>
              <w:t xml:space="preserve"> and allow those funds to be spent for PCC garden. </w:t>
            </w:r>
          </w:p>
          <w:p w14:paraId="779D78CA" w14:textId="1A5FB122" w:rsidR="00B57ED3" w:rsidRPr="0059537B" w:rsidRDefault="00B57ED3" w:rsidP="0059537B">
            <w:pPr>
              <w:pStyle w:val="ListParagraph"/>
              <w:numPr>
                <w:ilvl w:val="0"/>
                <w:numId w:val="3"/>
              </w:numPr>
              <w:rPr>
                <w:rFonts w:asciiTheme="majorHAnsi" w:hAnsiTheme="majorHAnsi"/>
              </w:rPr>
            </w:pPr>
            <w:r w:rsidRPr="0059537B">
              <w:rPr>
                <w:rFonts w:asciiTheme="majorHAnsi" w:hAnsiTheme="majorHAnsi"/>
              </w:rPr>
              <w:t>Motion to accept proposal to establish two WCMGA Sponsored Metro Master Gardener Fellowships for PCC Rock Creek Landscape Technology Students for 2019 MG training.</w:t>
            </w:r>
          </w:p>
          <w:p w14:paraId="1B8F62C9" w14:textId="5194D44C" w:rsidR="00D86F85" w:rsidRPr="00B57ED3" w:rsidRDefault="00D86F85" w:rsidP="00B57ED3">
            <w:pPr>
              <w:rPr>
                <w:rFonts w:asciiTheme="majorHAnsi" w:eastAsia="Times New Roman" w:hAnsiTheme="majorHAnsi" w:cstheme="majorHAnsi"/>
                <w:b/>
                <w:color w:val="222222"/>
                <w:sz w:val="20"/>
                <w:szCs w:val="20"/>
              </w:rPr>
            </w:pPr>
            <w:r w:rsidRPr="00B57ED3">
              <w:rPr>
                <w:rFonts w:asciiTheme="majorHAnsi" w:eastAsia="Times New Roman" w:hAnsiTheme="majorHAnsi" w:cstheme="majorHAnsi"/>
                <w:b/>
                <w:color w:val="222222"/>
                <w:sz w:val="20"/>
                <w:szCs w:val="20"/>
              </w:rPr>
              <w:t xml:space="preserve">PCC update: </w:t>
            </w:r>
          </w:p>
          <w:p w14:paraId="32AE51C9" w14:textId="77777777" w:rsidR="00D86F85" w:rsidRPr="00275D1B" w:rsidRDefault="00D86F85" w:rsidP="003E3383">
            <w:pPr>
              <w:numPr>
                <w:ilvl w:val="0"/>
                <w:numId w:val="4"/>
              </w:numPr>
              <w:ind w:left="417" w:hanging="417"/>
              <w:rPr>
                <w:rFonts w:asciiTheme="majorHAnsi" w:eastAsia="Times New Roman" w:hAnsiTheme="majorHAnsi" w:cstheme="majorHAnsi"/>
                <w:color w:val="222222"/>
                <w:sz w:val="20"/>
                <w:szCs w:val="20"/>
              </w:rPr>
            </w:pPr>
            <w:r w:rsidRPr="00275D1B">
              <w:rPr>
                <w:rFonts w:asciiTheme="majorHAnsi" w:eastAsia="Times New Roman" w:hAnsiTheme="majorHAnsi" w:cstheme="majorHAnsi"/>
                <w:color w:val="222222"/>
                <w:sz w:val="20"/>
                <w:szCs w:val="20"/>
              </w:rPr>
              <w:t xml:space="preserve">Have established Monday and Wednesday 8-noon work parties to install the garden and to continue through about the middle of October, or when the rains come as we now turn to planting. </w:t>
            </w:r>
          </w:p>
          <w:p w14:paraId="648447A9" w14:textId="77777777" w:rsidR="00D86F85" w:rsidRPr="00275D1B" w:rsidRDefault="00D86F85" w:rsidP="003E3383">
            <w:pPr>
              <w:numPr>
                <w:ilvl w:val="0"/>
                <w:numId w:val="4"/>
              </w:numPr>
              <w:ind w:left="417" w:hanging="417"/>
              <w:rPr>
                <w:rFonts w:asciiTheme="majorHAnsi" w:eastAsia="Times New Roman" w:hAnsiTheme="majorHAnsi" w:cstheme="majorHAnsi"/>
                <w:color w:val="222222"/>
                <w:sz w:val="20"/>
                <w:szCs w:val="20"/>
              </w:rPr>
            </w:pPr>
            <w:r w:rsidRPr="00275D1B">
              <w:rPr>
                <w:rFonts w:asciiTheme="majorHAnsi" w:eastAsia="Times New Roman" w:hAnsiTheme="majorHAnsi" w:cstheme="majorHAnsi"/>
                <w:color w:val="222222"/>
                <w:sz w:val="20"/>
                <w:szCs w:val="20"/>
              </w:rPr>
              <w:t>Received 40 dump trucks of topsoil</w:t>
            </w:r>
          </w:p>
          <w:p w14:paraId="41BE1A37" w14:textId="2DBB991B" w:rsidR="00D86F85" w:rsidRPr="00275D1B" w:rsidRDefault="00D86F85" w:rsidP="003E3383">
            <w:pPr>
              <w:numPr>
                <w:ilvl w:val="0"/>
                <w:numId w:val="4"/>
              </w:numPr>
              <w:ind w:left="417" w:hanging="417"/>
              <w:rPr>
                <w:rFonts w:asciiTheme="majorHAnsi" w:eastAsia="Times New Roman" w:hAnsiTheme="majorHAnsi" w:cstheme="majorHAnsi"/>
                <w:color w:val="222222"/>
                <w:sz w:val="20"/>
                <w:szCs w:val="20"/>
              </w:rPr>
            </w:pPr>
            <w:r w:rsidRPr="00275D1B">
              <w:rPr>
                <w:rFonts w:asciiTheme="majorHAnsi" w:eastAsia="Times New Roman" w:hAnsiTheme="majorHAnsi" w:cstheme="majorHAnsi"/>
                <w:color w:val="222222"/>
                <w:sz w:val="20"/>
                <w:szCs w:val="20"/>
              </w:rPr>
              <w:t>Received 10 truckloads of compost donated by Recology</w:t>
            </w:r>
          </w:p>
          <w:p w14:paraId="35007CDC" w14:textId="77777777" w:rsidR="00D86F85" w:rsidRPr="00275D1B" w:rsidRDefault="00D86F85" w:rsidP="003E3383">
            <w:pPr>
              <w:numPr>
                <w:ilvl w:val="0"/>
                <w:numId w:val="4"/>
              </w:numPr>
              <w:ind w:left="417" w:hanging="417"/>
              <w:rPr>
                <w:rFonts w:asciiTheme="majorHAnsi" w:eastAsia="Times New Roman" w:hAnsiTheme="majorHAnsi" w:cstheme="majorHAnsi"/>
                <w:color w:val="222222"/>
                <w:sz w:val="20"/>
                <w:szCs w:val="20"/>
              </w:rPr>
            </w:pPr>
            <w:r w:rsidRPr="00275D1B">
              <w:rPr>
                <w:rFonts w:asciiTheme="majorHAnsi" w:eastAsia="Times New Roman" w:hAnsiTheme="majorHAnsi" w:cstheme="majorHAnsi"/>
                <w:color w:val="222222"/>
                <w:sz w:val="20"/>
                <w:szCs w:val="20"/>
              </w:rPr>
              <w:t>Irrigation system up and running after all that work with equipment</w:t>
            </w:r>
          </w:p>
          <w:p w14:paraId="6EC2C555" w14:textId="77777777" w:rsidR="00D86F85" w:rsidRPr="00275D1B" w:rsidRDefault="00D86F85" w:rsidP="003E3383">
            <w:pPr>
              <w:numPr>
                <w:ilvl w:val="0"/>
                <w:numId w:val="4"/>
              </w:numPr>
              <w:ind w:left="417" w:hanging="270"/>
              <w:rPr>
                <w:rFonts w:asciiTheme="majorHAnsi" w:eastAsia="Times New Roman" w:hAnsiTheme="majorHAnsi" w:cstheme="majorHAnsi"/>
                <w:color w:val="222222"/>
                <w:sz w:val="20"/>
                <w:szCs w:val="20"/>
              </w:rPr>
            </w:pPr>
            <w:r w:rsidRPr="00275D1B">
              <w:rPr>
                <w:rFonts w:asciiTheme="majorHAnsi" w:eastAsia="Times New Roman" w:hAnsiTheme="majorHAnsi" w:cstheme="majorHAnsi"/>
                <w:color w:val="222222"/>
                <w:sz w:val="20"/>
                <w:szCs w:val="20"/>
              </w:rPr>
              <w:lastRenderedPageBreak/>
              <w:t>Actively seeking plants as donations and then as wholesale purchases using a small team of MGs to reach out to vendor (Carolyn Adams, Susan Albright, Lisa Graff, Sue Ryburn)</w:t>
            </w:r>
          </w:p>
          <w:p w14:paraId="41193DAC" w14:textId="77777777" w:rsidR="00D86F85" w:rsidRPr="00275D1B" w:rsidRDefault="00D86F85" w:rsidP="003E3383">
            <w:pPr>
              <w:numPr>
                <w:ilvl w:val="0"/>
                <w:numId w:val="4"/>
              </w:numPr>
              <w:ind w:left="417" w:hanging="270"/>
              <w:rPr>
                <w:rFonts w:asciiTheme="majorHAnsi" w:eastAsia="Times New Roman" w:hAnsiTheme="majorHAnsi" w:cstheme="majorHAnsi"/>
                <w:color w:val="222222"/>
                <w:sz w:val="20"/>
                <w:szCs w:val="20"/>
              </w:rPr>
            </w:pPr>
            <w:r w:rsidRPr="00275D1B">
              <w:rPr>
                <w:rFonts w:asciiTheme="majorHAnsi" w:eastAsia="Times New Roman" w:hAnsiTheme="majorHAnsi" w:cstheme="majorHAnsi"/>
                <w:color w:val="222222"/>
                <w:sz w:val="20"/>
                <w:szCs w:val="20"/>
              </w:rPr>
              <w:t>Seeking donations for trees from Members and the public and to acknowledge at the garden site in recognition of someone the donor designates.</w:t>
            </w:r>
          </w:p>
          <w:p w14:paraId="005FC9A1" w14:textId="77777777" w:rsidR="00D86F85" w:rsidRPr="00275D1B" w:rsidRDefault="00D86F85" w:rsidP="003E3383">
            <w:pPr>
              <w:numPr>
                <w:ilvl w:val="0"/>
                <w:numId w:val="4"/>
              </w:numPr>
              <w:ind w:left="417" w:hanging="270"/>
              <w:rPr>
                <w:rFonts w:asciiTheme="majorHAnsi" w:eastAsia="Times New Roman" w:hAnsiTheme="majorHAnsi" w:cstheme="majorHAnsi"/>
                <w:color w:val="222222"/>
                <w:sz w:val="20"/>
                <w:szCs w:val="20"/>
              </w:rPr>
            </w:pPr>
            <w:r w:rsidRPr="00275D1B">
              <w:rPr>
                <w:rFonts w:asciiTheme="majorHAnsi" w:eastAsia="Times New Roman" w:hAnsiTheme="majorHAnsi" w:cstheme="majorHAnsi"/>
                <w:color w:val="222222"/>
                <w:sz w:val="20"/>
                <w:szCs w:val="20"/>
              </w:rPr>
              <w:t xml:space="preserve">Gail Langellotto will visit the garden on 9/19 as a follow up to discussions Susan Albright and Sue Ryburn had with her about using the PCC garden site for her Urban Soils research. </w:t>
            </w:r>
          </w:p>
          <w:p w14:paraId="75C6C64E" w14:textId="77777777" w:rsidR="00D86F85" w:rsidRPr="00275D1B" w:rsidRDefault="00D86F85" w:rsidP="003E3383">
            <w:pPr>
              <w:numPr>
                <w:ilvl w:val="0"/>
                <w:numId w:val="4"/>
              </w:numPr>
              <w:ind w:left="417" w:hanging="270"/>
              <w:rPr>
                <w:rFonts w:asciiTheme="majorHAnsi" w:eastAsia="Times New Roman" w:hAnsiTheme="majorHAnsi" w:cstheme="majorHAnsi"/>
                <w:color w:val="222222"/>
                <w:sz w:val="20"/>
                <w:szCs w:val="20"/>
              </w:rPr>
            </w:pPr>
            <w:r w:rsidRPr="00275D1B">
              <w:rPr>
                <w:rFonts w:asciiTheme="majorHAnsi" w:eastAsia="Times New Roman" w:hAnsiTheme="majorHAnsi" w:cstheme="majorHAnsi"/>
                <w:color w:val="222222"/>
                <w:sz w:val="20"/>
                <w:szCs w:val="20"/>
              </w:rPr>
              <w:t xml:space="preserve">Cognizant Technology Solutions volunteer work party to be on 9/29.  We will plan to have some opportunities for kids too. </w:t>
            </w:r>
          </w:p>
          <w:p w14:paraId="65B28D9B" w14:textId="77777777" w:rsidR="00D86F85" w:rsidRPr="00275D1B" w:rsidRDefault="00D86F85" w:rsidP="003E3383">
            <w:pPr>
              <w:numPr>
                <w:ilvl w:val="0"/>
                <w:numId w:val="4"/>
              </w:numPr>
              <w:ind w:left="417" w:hanging="270"/>
              <w:rPr>
                <w:rFonts w:asciiTheme="majorHAnsi" w:eastAsia="Times New Roman" w:hAnsiTheme="majorHAnsi" w:cstheme="majorHAnsi"/>
                <w:color w:val="222222"/>
                <w:sz w:val="20"/>
                <w:szCs w:val="20"/>
              </w:rPr>
            </w:pPr>
            <w:r w:rsidRPr="00275D1B">
              <w:rPr>
                <w:rFonts w:asciiTheme="majorHAnsi" w:eastAsia="Times New Roman" w:hAnsiTheme="majorHAnsi" w:cstheme="majorHAnsi"/>
                <w:color w:val="222222"/>
                <w:sz w:val="20"/>
                <w:szCs w:val="20"/>
              </w:rPr>
              <w:t xml:space="preserve">We contacted PCC LAT faculty to express our interest in participation in class projects for the 2018-2019 Academic Year. </w:t>
            </w:r>
          </w:p>
          <w:p w14:paraId="0DEF517F" w14:textId="77777777" w:rsidR="00D86F85" w:rsidRPr="00275D1B" w:rsidRDefault="00D86F85" w:rsidP="003E3383">
            <w:pPr>
              <w:numPr>
                <w:ilvl w:val="0"/>
                <w:numId w:val="4"/>
              </w:numPr>
              <w:ind w:left="417" w:hanging="270"/>
              <w:rPr>
                <w:rFonts w:asciiTheme="majorHAnsi" w:eastAsia="Times New Roman" w:hAnsiTheme="majorHAnsi" w:cstheme="majorHAnsi"/>
                <w:color w:val="222222"/>
                <w:sz w:val="20"/>
                <w:szCs w:val="20"/>
              </w:rPr>
            </w:pPr>
            <w:r w:rsidRPr="00275D1B">
              <w:rPr>
                <w:rFonts w:asciiTheme="majorHAnsi" w:eastAsia="Times New Roman" w:hAnsiTheme="majorHAnsi" w:cstheme="majorHAnsi"/>
                <w:color w:val="222222"/>
                <w:sz w:val="20"/>
                <w:szCs w:val="20"/>
              </w:rPr>
              <w:t>On 8/17 connected with the Xerces Society about our activities at PCC and they would like to meet and talk about ways to collaborate and share information with us</w:t>
            </w:r>
          </w:p>
          <w:p w14:paraId="311634FA" w14:textId="77777777" w:rsidR="00D86F85" w:rsidRPr="00275D1B" w:rsidRDefault="00D86F85" w:rsidP="003E3383">
            <w:pPr>
              <w:numPr>
                <w:ilvl w:val="0"/>
                <w:numId w:val="4"/>
              </w:numPr>
              <w:ind w:left="417" w:hanging="270"/>
              <w:rPr>
                <w:rFonts w:asciiTheme="majorHAnsi" w:eastAsia="Times New Roman" w:hAnsiTheme="majorHAnsi" w:cstheme="majorHAnsi"/>
                <w:color w:val="222222"/>
                <w:sz w:val="20"/>
                <w:szCs w:val="20"/>
              </w:rPr>
            </w:pPr>
            <w:r w:rsidRPr="00275D1B">
              <w:rPr>
                <w:rFonts w:asciiTheme="majorHAnsi" w:eastAsia="Times New Roman" w:hAnsiTheme="majorHAnsi" w:cstheme="majorHAnsi"/>
                <w:color w:val="222222"/>
                <w:sz w:val="20"/>
                <w:szCs w:val="20"/>
              </w:rPr>
              <w:t xml:space="preserve">Kassia Rudd of the Oregon Agriculture in the Classroom Foundation seeking ways to partner and bring outreach on ag-hort topics to kids. Great opportunities here. </w:t>
            </w:r>
          </w:p>
          <w:p w14:paraId="0B97E805" w14:textId="2B2FD429" w:rsidR="00D86F85" w:rsidRPr="00275D1B" w:rsidRDefault="00D86F85" w:rsidP="00D86F85">
            <w:pPr>
              <w:rPr>
                <w:rFonts w:asciiTheme="majorHAnsi" w:hAnsiTheme="majorHAnsi"/>
              </w:rPr>
            </w:pPr>
            <w:r w:rsidRPr="00275D1B">
              <w:rPr>
                <w:rFonts w:asciiTheme="majorHAnsi" w:hAnsiTheme="majorHAnsi"/>
              </w:rPr>
              <w:t xml:space="preserve"> </w:t>
            </w:r>
          </w:p>
          <w:p w14:paraId="5A60E077" w14:textId="481B2C97" w:rsidR="00D86F85" w:rsidRPr="00724FBB" w:rsidRDefault="00D86F85" w:rsidP="00D86F85"/>
        </w:tc>
        <w:tc>
          <w:tcPr>
            <w:tcW w:w="4966" w:type="dxa"/>
          </w:tcPr>
          <w:p w14:paraId="7E4F51CA" w14:textId="77777777" w:rsidR="00D86F85" w:rsidRDefault="00D86F85" w:rsidP="00D86F85">
            <w:pPr>
              <w:rPr>
                <w:rFonts w:asciiTheme="majorHAnsi" w:hAnsiTheme="majorHAnsi"/>
              </w:rPr>
            </w:pPr>
            <w:r>
              <w:rPr>
                <w:rFonts w:asciiTheme="majorHAnsi" w:hAnsiTheme="majorHAnsi"/>
                <w:b/>
              </w:rPr>
              <w:lastRenderedPageBreak/>
              <w:t>Results</w:t>
            </w:r>
            <w:r w:rsidRPr="00AC3E4F">
              <w:rPr>
                <w:rFonts w:asciiTheme="majorHAnsi" w:hAnsiTheme="majorHAnsi"/>
                <w:b/>
              </w:rPr>
              <w:t>:</w:t>
            </w:r>
            <w:r>
              <w:rPr>
                <w:rFonts w:asciiTheme="majorHAnsi" w:hAnsiTheme="majorHAnsi"/>
              </w:rPr>
              <w:t xml:space="preserve"> Motion passed unanimously</w:t>
            </w:r>
            <w:r w:rsidR="002E0269">
              <w:rPr>
                <w:rFonts w:asciiTheme="majorHAnsi" w:hAnsiTheme="majorHAnsi"/>
              </w:rPr>
              <w:t xml:space="preserve">.  Motion to be presented by Treasurer to the Members at the September Chapter meeting and voted upon at October Chapter meeting. </w:t>
            </w:r>
          </w:p>
          <w:p w14:paraId="0DAED2F4" w14:textId="77777777" w:rsidR="00B57ED3" w:rsidRDefault="00B57ED3" w:rsidP="00D86F85">
            <w:pPr>
              <w:rPr>
                <w:rFonts w:asciiTheme="majorHAnsi" w:hAnsiTheme="majorHAnsi"/>
              </w:rPr>
            </w:pPr>
          </w:p>
          <w:p w14:paraId="4975C568" w14:textId="77777777" w:rsidR="00B57ED3" w:rsidRDefault="00B57ED3" w:rsidP="00D86F85">
            <w:pPr>
              <w:rPr>
                <w:rFonts w:asciiTheme="majorHAnsi" w:hAnsiTheme="majorHAnsi"/>
              </w:rPr>
            </w:pPr>
          </w:p>
          <w:p w14:paraId="47FB4403" w14:textId="77777777" w:rsidR="00B57ED3" w:rsidRDefault="00B57ED3" w:rsidP="00D86F85">
            <w:pPr>
              <w:rPr>
                <w:rFonts w:asciiTheme="majorHAnsi" w:hAnsiTheme="majorHAnsi"/>
              </w:rPr>
            </w:pPr>
          </w:p>
          <w:p w14:paraId="28ACE8F0" w14:textId="77777777" w:rsidR="00B57ED3" w:rsidRDefault="00B57ED3" w:rsidP="00D86F85">
            <w:pPr>
              <w:rPr>
                <w:rFonts w:asciiTheme="majorHAnsi" w:hAnsiTheme="majorHAnsi"/>
              </w:rPr>
            </w:pPr>
          </w:p>
          <w:p w14:paraId="67AF2C2C" w14:textId="77777777" w:rsidR="00B57ED3" w:rsidRDefault="00B57ED3" w:rsidP="00D86F85">
            <w:pPr>
              <w:rPr>
                <w:rFonts w:asciiTheme="majorHAnsi" w:hAnsiTheme="majorHAnsi"/>
              </w:rPr>
            </w:pPr>
          </w:p>
          <w:p w14:paraId="519025FF" w14:textId="4295BF9B" w:rsidR="00B57ED3" w:rsidRPr="00ED782E" w:rsidRDefault="00B57ED3" w:rsidP="00D86F85">
            <w:pPr>
              <w:rPr>
                <w:rFonts w:asciiTheme="majorHAnsi" w:hAnsiTheme="majorHAnsi"/>
              </w:rPr>
            </w:pPr>
            <w:r w:rsidRPr="00383D06">
              <w:rPr>
                <w:rFonts w:asciiTheme="majorHAnsi" w:hAnsiTheme="majorHAnsi"/>
                <w:b/>
              </w:rPr>
              <w:t>Results:</w:t>
            </w:r>
            <w:r>
              <w:rPr>
                <w:rFonts w:asciiTheme="majorHAnsi" w:hAnsiTheme="majorHAnsi"/>
              </w:rPr>
              <w:t xml:space="preserve"> Motion passed unanimously. </w:t>
            </w:r>
            <w:r w:rsidR="00383D06">
              <w:rPr>
                <w:rFonts w:asciiTheme="majorHAnsi" w:hAnsiTheme="majorHAnsi"/>
              </w:rPr>
              <w:t>( Document 5</w:t>
            </w:r>
            <w:r w:rsidR="0059537B">
              <w:rPr>
                <w:rFonts w:asciiTheme="majorHAnsi" w:hAnsiTheme="majorHAnsi"/>
              </w:rPr>
              <w:t xml:space="preserve">) </w:t>
            </w:r>
          </w:p>
        </w:tc>
      </w:tr>
      <w:tr w:rsidR="00D86F85" w:rsidRPr="00ED782E" w14:paraId="579EFBEC" w14:textId="77777777" w:rsidTr="009F2065">
        <w:tc>
          <w:tcPr>
            <w:tcW w:w="1900" w:type="dxa"/>
          </w:tcPr>
          <w:p w14:paraId="09336D52" w14:textId="4C0647A5" w:rsidR="00D86F85" w:rsidRDefault="00D86F85" w:rsidP="00D86F85">
            <w:pPr>
              <w:rPr>
                <w:rFonts w:asciiTheme="majorHAnsi" w:hAnsiTheme="majorHAnsi"/>
                <w:b/>
              </w:rPr>
            </w:pPr>
            <w:r>
              <w:rPr>
                <w:rFonts w:asciiTheme="majorHAnsi" w:hAnsiTheme="majorHAnsi"/>
                <w:b/>
              </w:rPr>
              <w:t xml:space="preserve">Learning Garden: </w:t>
            </w:r>
          </w:p>
          <w:p w14:paraId="4CBF7F85" w14:textId="091EC759" w:rsidR="00D86F85" w:rsidRPr="00396245" w:rsidRDefault="00D86F85" w:rsidP="00D86F85">
            <w:pPr>
              <w:rPr>
                <w:rFonts w:asciiTheme="majorHAnsi" w:hAnsiTheme="majorHAnsi"/>
              </w:rPr>
            </w:pPr>
            <w:r>
              <w:rPr>
                <w:rFonts w:asciiTheme="majorHAnsi" w:hAnsiTheme="majorHAnsi"/>
              </w:rPr>
              <w:t>Marilyn Berti, Sandy Japely &amp; Susan Albright</w:t>
            </w:r>
          </w:p>
        </w:tc>
        <w:tc>
          <w:tcPr>
            <w:tcW w:w="6084" w:type="dxa"/>
          </w:tcPr>
          <w:p w14:paraId="5F8A7E0E" w14:textId="0A94DFF4" w:rsidR="00D86F85" w:rsidRPr="00924B6F" w:rsidRDefault="00D86F85" w:rsidP="003E3383">
            <w:pPr>
              <w:pStyle w:val="ListParagraph"/>
              <w:numPr>
                <w:ilvl w:val="0"/>
                <w:numId w:val="4"/>
              </w:numPr>
              <w:ind w:left="417" w:hanging="417"/>
              <w:rPr>
                <w:rFonts w:asciiTheme="majorHAnsi" w:hAnsiTheme="majorHAnsi"/>
                <w:sz w:val="24"/>
                <w:szCs w:val="24"/>
              </w:rPr>
            </w:pPr>
            <w:r>
              <w:rPr>
                <w:rFonts w:asciiTheme="majorHAnsi" w:hAnsiTheme="majorHAnsi"/>
                <w:sz w:val="24"/>
                <w:szCs w:val="24"/>
              </w:rPr>
              <w:t>Open house 9/15</w:t>
            </w:r>
            <w:r w:rsidRPr="00924B6F">
              <w:rPr>
                <w:rFonts w:asciiTheme="majorHAnsi" w:hAnsiTheme="majorHAnsi"/>
                <w:sz w:val="24"/>
                <w:szCs w:val="24"/>
              </w:rPr>
              <w:t>.</w:t>
            </w:r>
            <w:r>
              <w:rPr>
                <w:rFonts w:asciiTheme="majorHAnsi" w:hAnsiTheme="majorHAnsi"/>
                <w:sz w:val="24"/>
                <w:szCs w:val="24"/>
              </w:rPr>
              <w:t xml:space="preserve"> 2 Classes – Seed Saving and Putting the Garden to Bed. </w:t>
            </w:r>
            <w:r w:rsidRPr="00924B6F">
              <w:rPr>
                <w:rFonts w:asciiTheme="majorHAnsi" w:hAnsiTheme="majorHAnsi"/>
                <w:sz w:val="24"/>
                <w:szCs w:val="24"/>
              </w:rPr>
              <w:t xml:space="preserve"> </w:t>
            </w:r>
            <w:r w:rsidR="00D3476B">
              <w:rPr>
                <w:rFonts w:asciiTheme="majorHAnsi" w:hAnsiTheme="majorHAnsi"/>
                <w:sz w:val="24"/>
                <w:szCs w:val="24"/>
              </w:rPr>
              <w:t xml:space="preserve">Both classes are for </w:t>
            </w:r>
            <w:r w:rsidR="00AF5A86">
              <w:rPr>
                <w:rFonts w:asciiTheme="majorHAnsi" w:hAnsiTheme="majorHAnsi"/>
                <w:sz w:val="24"/>
                <w:szCs w:val="24"/>
              </w:rPr>
              <w:t>1-hour</w:t>
            </w:r>
            <w:r w:rsidR="00D3476B">
              <w:rPr>
                <w:rFonts w:asciiTheme="majorHAnsi" w:hAnsiTheme="majorHAnsi"/>
                <w:sz w:val="24"/>
                <w:szCs w:val="24"/>
              </w:rPr>
              <w:t xml:space="preserve"> MG Education Credit.</w:t>
            </w:r>
          </w:p>
          <w:p w14:paraId="7CD260F1" w14:textId="77777777" w:rsidR="00D86F85" w:rsidRDefault="00D86F85" w:rsidP="003E3383">
            <w:pPr>
              <w:pStyle w:val="ListParagraph"/>
              <w:numPr>
                <w:ilvl w:val="0"/>
                <w:numId w:val="4"/>
              </w:numPr>
              <w:ind w:left="417" w:hanging="417"/>
              <w:rPr>
                <w:rFonts w:asciiTheme="majorHAnsi" w:hAnsiTheme="majorHAnsi"/>
              </w:rPr>
            </w:pPr>
            <w:r>
              <w:rPr>
                <w:rFonts w:asciiTheme="majorHAnsi" w:hAnsiTheme="majorHAnsi"/>
                <w:sz w:val="24"/>
                <w:szCs w:val="24"/>
              </w:rPr>
              <w:t>End of year picnic is 10/6</w:t>
            </w:r>
            <w:r>
              <w:rPr>
                <w:rFonts w:asciiTheme="majorHAnsi" w:hAnsiTheme="majorHAnsi"/>
              </w:rPr>
              <w:t xml:space="preserve"> </w:t>
            </w:r>
          </w:p>
          <w:p w14:paraId="698BEED3" w14:textId="70144709" w:rsidR="00D86F85" w:rsidRDefault="00D86F85" w:rsidP="003E3383">
            <w:pPr>
              <w:pStyle w:val="ListParagraph"/>
              <w:numPr>
                <w:ilvl w:val="0"/>
                <w:numId w:val="4"/>
              </w:numPr>
              <w:ind w:left="417" w:hanging="417"/>
              <w:rPr>
                <w:rFonts w:asciiTheme="majorHAnsi" w:hAnsiTheme="majorHAnsi"/>
              </w:rPr>
            </w:pPr>
            <w:r w:rsidRPr="004627B7">
              <w:rPr>
                <w:rFonts w:asciiTheme="majorHAnsi" w:hAnsiTheme="majorHAnsi"/>
                <w:sz w:val="24"/>
                <w:szCs w:val="24"/>
              </w:rPr>
              <w:t xml:space="preserve">Sandy sent email regarding shifting many of her tasks </w:t>
            </w:r>
            <w:r>
              <w:rPr>
                <w:rFonts w:asciiTheme="majorHAnsi" w:hAnsiTheme="majorHAnsi"/>
                <w:sz w:val="24"/>
                <w:szCs w:val="24"/>
              </w:rPr>
              <w:t xml:space="preserve">to </w:t>
            </w:r>
            <w:r w:rsidR="00D3476B">
              <w:rPr>
                <w:rFonts w:asciiTheme="majorHAnsi" w:hAnsiTheme="majorHAnsi"/>
                <w:sz w:val="24"/>
                <w:szCs w:val="24"/>
              </w:rPr>
              <w:t xml:space="preserve">other MG volunteers.   </w:t>
            </w:r>
          </w:p>
        </w:tc>
        <w:tc>
          <w:tcPr>
            <w:tcW w:w="4966" w:type="dxa"/>
          </w:tcPr>
          <w:p w14:paraId="385608DE" w14:textId="74F5A393" w:rsidR="00D86F85" w:rsidRDefault="00D86F85" w:rsidP="00D86F85">
            <w:pPr>
              <w:rPr>
                <w:rFonts w:asciiTheme="majorHAnsi" w:hAnsiTheme="majorHAnsi"/>
              </w:rPr>
            </w:pPr>
            <w:r w:rsidRPr="004627B7">
              <w:rPr>
                <w:rFonts w:asciiTheme="majorHAnsi" w:hAnsiTheme="majorHAnsi"/>
                <w:b/>
              </w:rPr>
              <w:t>Action:</w:t>
            </w:r>
            <w:r>
              <w:rPr>
                <w:rFonts w:asciiTheme="majorHAnsi" w:hAnsiTheme="majorHAnsi"/>
              </w:rPr>
              <w:t xml:space="preserve"> see attached Docu</w:t>
            </w:r>
            <w:r w:rsidR="00383D06">
              <w:rPr>
                <w:rFonts w:asciiTheme="majorHAnsi" w:hAnsiTheme="majorHAnsi"/>
              </w:rPr>
              <w:t>ment 6</w:t>
            </w:r>
          </w:p>
        </w:tc>
      </w:tr>
      <w:tr w:rsidR="00D86F85" w:rsidRPr="00ED782E" w14:paraId="19F0B306" w14:textId="77777777" w:rsidTr="009F2065">
        <w:tc>
          <w:tcPr>
            <w:tcW w:w="1900" w:type="dxa"/>
          </w:tcPr>
          <w:p w14:paraId="4210B32A" w14:textId="5DACC555" w:rsidR="00D86F85" w:rsidRDefault="00D86F85" w:rsidP="00D86F85">
            <w:pPr>
              <w:rPr>
                <w:rFonts w:asciiTheme="majorHAnsi" w:hAnsiTheme="majorHAnsi"/>
                <w:b/>
              </w:rPr>
            </w:pPr>
            <w:r>
              <w:rPr>
                <w:rFonts w:asciiTheme="majorHAnsi" w:hAnsiTheme="majorHAnsi"/>
                <w:b/>
              </w:rPr>
              <w:t>DGCC:</w:t>
            </w:r>
          </w:p>
          <w:p w14:paraId="7133EEFD" w14:textId="06C6E3C7" w:rsidR="00D86F85" w:rsidRPr="00B83454" w:rsidRDefault="00D86F85" w:rsidP="00D86F85">
            <w:pPr>
              <w:rPr>
                <w:rFonts w:asciiTheme="majorHAnsi" w:hAnsiTheme="majorHAnsi"/>
              </w:rPr>
            </w:pPr>
            <w:r>
              <w:rPr>
                <w:rFonts w:asciiTheme="majorHAnsi" w:hAnsiTheme="majorHAnsi"/>
              </w:rPr>
              <w:t>Susan Albright</w:t>
            </w:r>
          </w:p>
        </w:tc>
        <w:tc>
          <w:tcPr>
            <w:tcW w:w="6084" w:type="dxa"/>
          </w:tcPr>
          <w:p w14:paraId="0ED1CC54" w14:textId="7D7049CA" w:rsidR="00D86F85" w:rsidRDefault="00D86F85" w:rsidP="003E3383">
            <w:pPr>
              <w:pStyle w:val="ListParagraph"/>
              <w:numPr>
                <w:ilvl w:val="0"/>
                <w:numId w:val="4"/>
              </w:numPr>
              <w:ind w:left="417" w:hanging="417"/>
              <w:rPr>
                <w:rFonts w:asciiTheme="majorHAnsi" w:hAnsiTheme="majorHAnsi"/>
                <w:sz w:val="24"/>
                <w:szCs w:val="24"/>
              </w:rPr>
            </w:pPr>
            <w:r w:rsidRPr="00924B6F">
              <w:rPr>
                <w:rFonts w:asciiTheme="majorHAnsi" w:hAnsiTheme="majorHAnsi"/>
                <w:sz w:val="24"/>
                <w:szCs w:val="24"/>
              </w:rPr>
              <w:t xml:space="preserve">Bill Klug continues to work on closure and has created a </w:t>
            </w:r>
            <w:r w:rsidR="002E0269">
              <w:rPr>
                <w:rFonts w:asciiTheme="majorHAnsi" w:hAnsiTheme="majorHAnsi"/>
                <w:sz w:val="24"/>
                <w:szCs w:val="24"/>
              </w:rPr>
              <w:t xml:space="preserve">timeline for actions and </w:t>
            </w:r>
            <w:r w:rsidRPr="00924B6F">
              <w:rPr>
                <w:rFonts w:asciiTheme="majorHAnsi" w:hAnsiTheme="majorHAnsi"/>
                <w:sz w:val="24"/>
                <w:szCs w:val="24"/>
              </w:rPr>
              <w:t xml:space="preserve">list of items for sale. </w:t>
            </w:r>
            <w:r>
              <w:rPr>
                <w:rFonts w:asciiTheme="majorHAnsi" w:hAnsiTheme="majorHAnsi"/>
                <w:sz w:val="24"/>
                <w:szCs w:val="24"/>
              </w:rPr>
              <w:t xml:space="preserve">Greenhouse is sold. </w:t>
            </w:r>
          </w:p>
          <w:p w14:paraId="57CEE3BC" w14:textId="1B12A2D4" w:rsidR="00D86F85" w:rsidRPr="00924B6F" w:rsidRDefault="00D86F85" w:rsidP="003E3383">
            <w:pPr>
              <w:pStyle w:val="ListParagraph"/>
              <w:numPr>
                <w:ilvl w:val="0"/>
                <w:numId w:val="4"/>
              </w:numPr>
              <w:ind w:left="417" w:hanging="417"/>
              <w:rPr>
                <w:rFonts w:asciiTheme="majorHAnsi" w:hAnsiTheme="majorHAnsi"/>
                <w:sz w:val="24"/>
                <w:szCs w:val="24"/>
              </w:rPr>
            </w:pPr>
            <w:r>
              <w:rPr>
                <w:rFonts w:asciiTheme="majorHAnsi" w:hAnsiTheme="majorHAnsi"/>
                <w:sz w:val="24"/>
                <w:szCs w:val="24"/>
              </w:rPr>
              <w:t>Tomato tasting 9/18</w:t>
            </w:r>
          </w:p>
          <w:p w14:paraId="0B892357" w14:textId="77777777" w:rsidR="00D86F85" w:rsidRDefault="00D86F85" w:rsidP="00D86F85">
            <w:pPr>
              <w:pStyle w:val="ListParagraph"/>
              <w:ind w:left="417"/>
              <w:rPr>
                <w:rFonts w:asciiTheme="majorHAnsi" w:hAnsiTheme="majorHAnsi"/>
              </w:rPr>
            </w:pPr>
          </w:p>
          <w:p w14:paraId="70645638" w14:textId="34FD7256" w:rsidR="00D86F85" w:rsidRPr="005D2D10" w:rsidRDefault="00D86F85" w:rsidP="00D86F85">
            <w:pPr>
              <w:pStyle w:val="ListParagraph"/>
              <w:ind w:left="417"/>
              <w:rPr>
                <w:rFonts w:asciiTheme="majorHAnsi" w:hAnsiTheme="majorHAnsi"/>
              </w:rPr>
            </w:pPr>
          </w:p>
        </w:tc>
        <w:tc>
          <w:tcPr>
            <w:tcW w:w="4966" w:type="dxa"/>
          </w:tcPr>
          <w:p w14:paraId="544C9B5A" w14:textId="7A18267B" w:rsidR="00D86F85" w:rsidRDefault="00D86F85" w:rsidP="00D86F85">
            <w:pPr>
              <w:rPr>
                <w:rFonts w:asciiTheme="majorHAnsi" w:hAnsiTheme="majorHAnsi"/>
              </w:rPr>
            </w:pPr>
          </w:p>
        </w:tc>
      </w:tr>
      <w:tr w:rsidR="00D86F85" w:rsidRPr="00ED782E" w14:paraId="3EE6EEF1" w14:textId="77777777" w:rsidTr="009F2065">
        <w:tc>
          <w:tcPr>
            <w:tcW w:w="1900" w:type="dxa"/>
          </w:tcPr>
          <w:p w14:paraId="3C695663" w14:textId="370377AB" w:rsidR="00D86F85" w:rsidRDefault="00D86F85" w:rsidP="00D86F85">
            <w:pPr>
              <w:rPr>
                <w:rFonts w:asciiTheme="majorHAnsi" w:hAnsiTheme="majorHAnsi"/>
                <w:b/>
              </w:rPr>
            </w:pPr>
            <w:r>
              <w:rPr>
                <w:rFonts w:asciiTheme="majorHAnsi" w:hAnsiTheme="majorHAnsi"/>
                <w:b/>
              </w:rPr>
              <w:t>2019 Training Classes:</w:t>
            </w:r>
          </w:p>
          <w:p w14:paraId="4D68EF6D" w14:textId="16614651" w:rsidR="00D86F85" w:rsidRPr="00924B6F" w:rsidRDefault="00D86F85" w:rsidP="00D86F85">
            <w:pPr>
              <w:rPr>
                <w:rFonts w:asciiTheme="majorHAnsi" w:hAnsiTheme="majorHAnsi"/>
              </w:rPr>
            </w:pPr>
            <w:r>
              <w:rPr>
                <w:rFonts w:asciiTheme="majorHAnsi" w:hAnsiTheme="majorHAnsi"/>
              </w:rPr>
              <w:t>Susan Albright</w:t>
            </w:r>
          </w:p>
        </w:tc>
        <w:tc>
          <w:tcPr>
            <w:tcW w:w="6084" w:type="dxa"/>
          </w:tcPr>
          <w:p w14:paraId="4DB607D5" w14:textId="47FB7D2E" w:rsidR="00D86F85" w:rsidRPr="00924B6F" w:rsidRDefault="00D86F85" w:rsidP="003E3383">
            <w:pPr>
              <w:pStyle w:val="ListParagraph"/>
              <w:numPr>
                <w:ilvl w:val="0"/>
                <w:numId w:val="4"/>
              </w:numPr>
              <w:ind w:left="417" w:hanging="417"/>
              <w:rPr>
                <w:rFonts w:asciiTheme="majorHAnsi" w:hAnsiTheme="majorHAnsi"/>
                <w:sz w:val="24"/>
                <w:szCs w:val="24"/>
              </w:rPr>
            </w:pPr>
            <w:r>
              <w:rPr>
                <w:rFonts w:asciiTheme="majorHAnsi" w:hAnsiTheme="majorHAnsi"/>
                <w:sz w:val="24"/>
                <w:szCs w:val="24"/>
              </w:rPr>
              <w:t>Louise and Weston are still exploring other possible venues</w:t>
            </w:r>
            <w:r w:rsidR="002E0269">
              <w:rPr>
                <w:rFonts w:asciiTheme="majorHAnsi" w:hAnsiTheme="majorHAnsi"/>
                <w:sz w:val="24"/>
                <w:szCs w:val="24"/>
              </w:rPr>
              <w:t xml:space="preserve"> for annual MG training in Washington County.</w:t>
            </w:r>
          </w:p>
        </w:tc>
        <w:tc>
          <w:tcPr>
            <w:tcW w:w="4966" w:type="dxa"/>
          </w:tcPr>
          <w:p w14:paraId="5B574B0C" w14:textId="77777777" w:rsidR="00D86F85" w:rsidRDefault="00D86F85" w:rsidP="00D86F85">
            <w:pPr>
              <w:rPr>
                <w:rFonts w:asciiTheme="majorHAnsi" w:hAnsiTheme="majorHAnsi"/>
              </w:rPr>
            </w:pPr>
          </w:p>
        </w:tc>
      </w:tr>
      <w:tr w:rsidR="00D86F85" w:rsidRPr="00ED782E" w14:paraId="737C11F2" w14:textId="77777777" w:rsidTr="009F2065">
        <w:tc>
          <w:tcPr>
            <w:tcW w:w="1900" w:type="dxa"/>
          </w:tcPr>
          <w:p w14:paraId="79C95D42" w14:textId="2E24D308" w:rsidR="00D86F85" w:rsidRDefault="00D86F85" w:rsidP="00D86F85">
            <w:pPr>
              <w:rPr>
                <w:rFonts w:asciiTheme="majorHAnsi" w:hAnsiTheme="majorHAnsi"/>
                <w:b/>
              </w:rPr>
            </w:pPr>
            <w:r>
              <w:rPr>
                <w:rFonts w:asciiTheme="majorHAnsi" w:hAnsiTheme="majorHAnsi"/>
                <w:b/>
              </w:rPr>
              <w:t xml:space="preserve">Publicity Director: </w:t>
            </w:r>
          </w:p>
          <w:p w14:paraId="2B6FCA40" w14:textId="5AEDACE1" w:rsidR="00D86F85" w:rsidRDefault="00D86F85" w:rsidP="00D86F85">
            <w:pPr>
              <w:rPr>
                <w:rFonts w:asciiTheme="majorHAnsi" w:hAnsiTheme="majorHAnsi"/>
                <w:b/>
              </w:rPr>
            </w:pPr>
            <w:r>
              <w:rPr>
                <w:rFonts w:asciiTheme="majorHAnsi" w:hAnsiTheme="majorHAnsi"/>
              </w:rPr>
              <w:t xml:space="preserve">Leslie Ray </w:t>
            </w:r>
          </w:p>
        </w:tc>
        <w:tc>
          <w:tcPr>
            <w:tcW w:w="6084" w:type="dxa"/>
          </w:tcPr>
          <w:p w14:paraId="7AAEBF4E" w14:textId="1D96F8E2" w:rsidR="00D86F85" w:rsidRDefault="00D86F85" w:rsidP="003E3383">
            <w:pPr>
              <w:pStyle w:val="ListParagraph"/>
              <w:numPr>
                <w:ilvl w:val="0"/>
                <w:numId w:val="4"/>
              </w:numPr>
              <w:ind w:left="417" w:hanging="417"/>
              <w:rPr>
                <w:rFonts w:asciiTheme="majorHAnsi" w:hAnsiTheme="majorHAnsi"/>
                <w:sz w:val="24"/>
                <w:szCs w:val="24"/>
              </w:rPr>
            </w:pPr>
            <w:r>
              <w:rPr>
                <w:rFonts w:asciiTheme="majorHAnsi" w:hAnsiTheme="majorHAnsi"/>
                <w:sz w:val="24"/>
                <w:szCs w:val="24"/>
              </w:rPr>
              <w:t>Leslie emailed job descriptions for Publicity Policy and Publicity Director position for review</w:t>
            </w:r>
          </w:p>
        </w:tc>
        <w:tc>
          <w:tcPr>
            <w:tcW w:w="4966" w:type="dxa"/>
          </w:tcPr>
          <w:p w14:paraId="1CEE0D2C" w14:textId="10CDD3DB" w:rsidR="00D86F85" w:rsidRDefault="00D86F85" w:rsidP="00D86F85">
            <w:pPr>
              <w:rPr>
                <w:rFonts w:asciiTheme="majorHAnsi" w:hAnsiTheme="majorHAnsi"/>
              </w:rPr>
            </w:pPr>
            <w:r w:rsidRPr="00C720F1">
              <w:rPr>
                <w:rFonts w:asciiTheme="majorHAnsi" w:hAnsiTheme="majorHAnsi"/>
                <w:b/>
              </w:rPr>
              <w:t>Summary:</w:t>
            </w:r>
            <w:r>
              <w:rPr>
                <w:rFonts w:asciiTheme="majorHAnsi" w:hAnsiTheme="majorHAnsi"/>
              </w:rPr>
              <w:t xml:space="preserve"> </w:t>
            </w:r>
            <w:r w:rsidR="00D3476B">
              <w:rPr>
                <w:rFonts w:asciiTheme="majorHAnsi" w:hAnsiTheme="majorHAnsi"/>
              </w:rPr>
              <w:t>D</w:t>
            </w:r>
            <w:r>
              <w:rPr>
                <w:rFonts w:asciiTheme="majorHAnsi" w:hAnsiTheme="majorHAnsi"/>
              </w:rPr>
              <w:t xml:space="preserve">ocuments will be presented at September </w:t>
            </w:r>
            <w:r w:rsidR="00D3476B">
              <w:rPr>
                <w:rFonts w:asciiTheme="majorHAnsi" w:hAnsiTheme="majorHAnsi"/>
              </w:rPr>
              <w:t xml:space="preserve">Board </w:t>
            </w:r>
            <w:r>
              <w:rPr>
                <w:rFonts w:asciiTheme="majorHAnsi" w:hAnsiTheme="majorHAnsi"/>
              </w:rPr>
              <w:t>meeting</w:t>
            </w:r>
          </w:p>
        </w:tc>
      </w:tr>
      <w:tr w:rsidR="00D86F85" w:rsidRPr="00ED782E" w14:paraId="20BDFDE2" w14:textId="77777777" w:rsidTr="009F2065">
        <w:tc>
          <w:tcPr>
            <w:tcW w:w="1900" w:type="dxa"/>
          </w:tcPr>
          <w:p w14:paraId="33C19AF3" w14:textId="25621992" w:rsidR="00D86F85" w:rsidRDefault="00D86F85" w:rsidP="00D86F85">
            <w:pPr>
              <w:rPr>
                <w:rFonts w:asciiTheme="majorHAnsi" w:hAnsiTheme="majorHAnsi"/>
                <w:b/>
              </w:rPr>
            </w:pPr>
            <w:r>
              <w:rPr>
                <w:rFonts w:asciiTheme="majorHAnsi" w:hAnsiTheme="majorHAnsi"/>
                <w:b/>
              </w:rPr>
              <w:t>Retirement:</w:t>
            </w:r>
          </w:p>
          <w:p w14:paraId="341CA495" w14:textId="3F7BBFD8" w:rsidR="00D86F85" w:rsidRPr="00C720F1" w:rsidRDefault="00D86F85" w:rsidP="00D86F85">
            <w:pPr>
              <w:rPr>
                <w:rFonts w:asciiTheme="majorHAnsi" w:hAnsiTheme="majorHAnsi"/>
              </w:rPr>
            </w:pPr>
            <w:r w:rsidRPr="00C720F1">
              <w:rPr>
                <w:rFonts w:asciiTheme="majorHAnsi" w:hAnsiTheme="majorHAnsi"/>
              </w:rPr>
              <w:t>Susan Albright</w:t>
            </w:r>
          </w:p>
        </w:tc>
        <w:tc>
          <w:tcPr>
            <w:tcW w:w="6084" w:type="dxa"/>
          </w:tcPr>
          <w:p w14:paraId="49E2B395" w14:textId="17C0C80D" w:rsidR="00D86F85" w:rsidRDefault="00D86F85" w:rsidP="003E3383">
            <w:pPr>
              <w:pStyle w:val="ListParagraph"/>
              <w:numPr>
                <w:ilvl w:val="0"/>
                <w:numId w:val="4"/>
              </w:numPr>
              <w:ind w:left="417" w:hanging="417"/>
              <w:rPr>
                <w:rFonts w:asciiTheme="majorHAnsi" w:hAnsiTheme="majorHAnsi"/>
                <w:sz w:val="24"/>
                <w:szCs w:val="24"/>
              </w:rPr>
            </w:pPr>
            <w:r>
              <w:rPr>
                <w:rFonts w:asciiTheme="majorHAnsi" w:hAnsiTheme="majorHAnsi"/>
                <w:sz w:val="24"/>
                <w:szCs w:val="24"/>
              </w:rPr>
              <w:t xml:space="preserve">Jordis Yost is retiring. Proposal </w:t>
            </w:r>
            <w:r w:rsidR="00D3476B">
              <w:rPr>
                <w:rFonts w:asciiTheme="majorHAnsi" w:hAnsiTheme="majorHAnsi"/>
                <w:sz w:val="24"/>
                <w:szCs w:val="24"/>
              </w:rPr>
              <w:t xml:space="preserve">for WCMGA </w:t>
            </w:r>
            <w:r>
              <w:rPr>
                <w:rFonts w:asciiTheme="majorHAnsi" w:hAnsiTheme="majorHAnsi"/>
                <w:sz w:val="24"/>
                <w:szCs w:val="24"/>
              </w:rPr>
              <w:t>to donate $200 for gift.</w:t>
            </w:r>
          </w:p>
        </w:tc>
        <w:tc>
          <w:tcPr>
            <w:tcW w:w="4966" w:type="dxa"/>
          </w:tcPr>
          <w:p w14:paraId="1910489A" w14:textId="215C7DC2" w:rsidR="00D86F85" w:rsidRPr="00C720F1" w:rsidRDefault="00D86F85" w:rsidP="00D86F85">
            <w:pPr>
              <w:rPr>
                <w:rFonts w:asciiTheme="majorHAnsi" w:hAnsiTheme="majorHAnsi"/>
              </w:rPr>
            </w:pPr>
            <w:r>
              <w:rPr>
                <w:rFonts w:asciiTheme="majorHAnsi" w:hAnsiTheme="majorHAnsi"/>
                <w:b/>
              </w:rPr>
              <w:t xml:space="preserve">Results: </w:t>
            </w:r>
            <w:r>
              <w:rPr>
                <w:rFonts w:asciiTheme="majorHAnsi" w:hAnsiTheme="majorHAnsi"/>
              </w:rPr>
              <w:t>Proposal was passed unanimously</w:t>
            </w:r>
          </w:p>
        </w:tc>
      </w:tr>
      <w:tr w:rsidR="00D86F85" w:rsidRPr="00ED782E" w14:paraId="0578B920" w14:textId="77777777" w:rsidTr="009F2065">
        <w:tc>
          <w:tcPr>
            <w:tcW w:w="1900" w:type="dxa"/>
          </w:tcPr>
          <w:p w14:paraId="0362A38C" w14:textId="7A28D7B2" w:rsidR="00D86F85" w:rsidRDefault="00D86F85" w:rsidP="00D86F85">
            <w:pPr>
              <w:rPr>
                <w:rFonts w:asciiTheme="majorHAnsi" w:hAnsiTheme="majorHAnsi"/>
                <w:b/>
              </w:rPr>
            </w:pPr>
            <w:r>
              <w:rPr>
                <w:rFonts w:asciiTheme="majorHAnsi" w:hAnsiTheme="majorHAnsi"/>
                <w:b/>
              </w:rPr>
              <w:t>Barbara Watson:</w:t>
            </w:r>
          </w:p>
          <w:p w14:paraId="1AA01A52" w14:textId="0BE7BD74" w:rsidR="00D86F85" w:rsidRPr="00C720F1" w:rsidRDefault="00D86F85" w:rsidP="00D86F85">
            <w:pPr>
              <w:rPr>
                <w:rFonts w:asciiTheme="majorHAnsi" w:hAnsiTheme="majorHAnsi"/>
              </w:rPr>
            </w:pPr>
            <w:r>
              <w:rPr>
                <w:rFonts w:asciiTheme="majorHAnsi" w:hAnsiTheme="majorHAnsi"/>
              </w:rPr>
              <w:t>Susan Albright</w:t>
            </w:r>
          </w:p>
        </w:tc>
        <w:tc>
          <w:tcPr>
            <w:tcW w:w="6084" w:type="dxa"/>
          </w:tcPr>
          <w:p w14:paraId="0B1E854C" w14:textId="3D70889E" w:rsidR="00D86F85" w:rsidRDefault="00D86F85" w:rsidP="003E3383">
            <w:pPr>
              <w:pStyle w:val="ListParagraph"/>
              <w:numPr>
                <w:ilvl w:val="0"/>
                <w:numId w:val="4"/>
              </w:numPr>
              <w:ind w:left="417" w:hanging="417"/>
              <w:rPr>
                <w:rFonts w:asciiTheme="majorHAnsi" w:hAnsiTheme="majorHAnsi"/>
                <w:sz w:val="24"/>
                <w:szCs w:val="24"/>
              </w:rPr>
            </w:pPr>
            <w:r>
              <w:rPr>
                <w:rFonts w:asciiTheme="majorHAnsi" w:hAnsiTheme="majorHAnsi"/>
                <w:sz w:val="24"/>
                <w:szCs w:val="24"/>
              </w:rPr>
              <w:t xml:space="preserve">Kathy, daughter of Barbara Watson (former Master Gardner) wants to purchase tree for PCC </w:t>
            </w:r>
            <w:r w:rsidR="00D3476B">
              <w:rPr>
                <w:rFonts w:asciiTheme="majorHAnsi" w:hAnsiTheme="majorHAnsi"/>
                <w:sz w:val="24"/>
                <w:szCs w:val="24"/>
              </w:rPr>
              <w:t xml:space="preserve">Education Garden </w:t>
            </w:r>
            <w:r>
              <w:rPr>
                <w:rFonts w:asciiTheme="majorHAnsi" w:hAnsiTheme="majorHAnsi"/>
                <w:sz w:val="24"/>
                <w:szCs w:val="24"/>
              </w:rPr>
              <w:t>in her honor. Proposal to accept donation of up to $300 for a tree.</w:t>
            </w:r>
          </w:p>
        </w:tc>
        <w:tc>
          <w:tcPr>
            <w:tcW w:w="4966" w:type="dxa"/>
          </w:tcPr>
          <w:p w14:paraId="2CEC6F5B" w14:textId="6B5D62F9" w:rsidR="00D86F85" w:rsidRDefault="00D86F85" w:rsidP="00D86F85">
            <w:pPr>
              <w:rPr>
                <w:rFonts w:asciiTheme="majorHAnsi" w:hAnsiTheme="majorHAnsi"/>
                <w:b/>
              </w:rPr>
            </w:pPr>
            <w:r>
              <w:rPr>
                <w:rFonts w:asciiTheme="majorHAnsi" w:hAnsiTheme="majorHAnsi"/>
                <w:b/>
              </w:rPr>
              <w:t xml:space="preserve">Results: </w:t>
            </w:r>
            <w:r>
              <w:rPr>
                <w:rFonts w:asciiTheme="majorHAnsi" w:hAnsiTheme="majorHAnsi"/>
              </w:rPr>
              <w:t>Proposal was passed unanimously</w:t>
            </w:r>
          </w:p>
        </w:tc>
      </w:tr>
      <w:tr w:rsidR="00D86F85" w:rsidRPr="00ED782E" w14:paraId="35097889" w14:textId="77777777" w:rsidTr="009F2065">
        <w:tc>
          <w:tcPr>
            <w:tcW w:w="1900" w:type="dxa"/>
          </w:tcPr>
          <w:p w14:paraId="0AC6B1B3" w14:textId="5CCEFA71" w:rsidR="00D86F85" w:rsidRDefault="00D86F85" w:rsidP="00D86F85">
            <w:pPr>
              <w:rPr>
                <w:rFonts w:asciiTheme="majorHAnsi" w:hAnsiTheme="majorHAnsi"/>
                <w:b/>
              </w:rPr>
            </w:pPr>
            <w:r>
              <w:rPr>
                <w:rFonts w:asciiTheme="majorHAnsi" w:hAnsiTheme="majorHAnsi"/>
                <w:b/>
              </w:rPr>
              <w:t>2019 Board Nominees:</w:t>
            </w:r>
          </w:p>
          <w:p w14:paraId="0309201C" w14:textId="0C304BFD" w:rsidR="00D86F85" w:rsidRPr="00A93381" w:rsidRDefault="00D86F85" w:rsidP="00D86F85">
            <w:pPr>
              <w:rPr>
                <w:rFonts w:asciiTheme="majorHAnsi" w:hAnsiTheme="majorHAnsi"/>
              </w:rPr>
            </w:pPr>
            <w:r>
              <w:rPr>
                <w:rFonts w:asciiTheme="majorHAnsi" w:hAnsiTheme="majorHAnsi"/>
              </w:rPr>
              <w:t>Susan Albright</w:t>
            </w:r>
          </w:p>
        </w:tc>
        <w:tc>
          <w:tcPr>
            <w:tcW w:w="6084" w:type="dxa"/>
          </w:tcPr>
          <w:p w14:paraId="7616B666" w14:textId="77777777" w:rsidR="00D86F85" w:rsidRDefault="00D86F85" w:rsidP="003E3383">
            <w:pPr>
              <w:pStyle w:val="ListParagraph"/>
              <w:numPr>
                <w:ilvl w:val="0"/>
                <w:numId w:val="4"/>
              </w:numPr>
              <w:ind w:left="417" w:hanging="417"/>
              <w:rPr>
                <w:rFonts w:asciiTheme="majorHAnsi" w:hAnsiTheme="majorHAnsi"/>
                <w:sz w:val="24"/>
                <w:szCs w:val="24"/>
              </w:rPr>
            </w:pPr>
            <w:r>
              <w:rPr>
                <w:rFonts w:asciiTheme="majorHAnsi" w:hAnsiTheme="majorHAnsi"/>
                <w:sz w:val="24"/>
                <w:szCs w:val="24"/>
              </w:rPr>
              <w:t xml:space="preserve">Ten positions open for 2019 board. </w:t>
            </w:r>
          </w:p>
          <w:p w14:paraId="1021770A" w14:textId="63674926" w:rsidR="00D86F85" w:rsidRDefault="00D86F85" w:rsidP="003E3383">
            <w:pPr>
              <w:pStyle w:val="ListParagraph"/>
              <w:numPr>
                <w:ilvl w:val="0"/>
                <w:numId w:val="4"/>
              </w:numPr>
              <w:ind w:left="417" w:hanging="417"/>
              <w:rPr>
                <w:rFonts w:asciiTheme="majorHAnsi" w:hAnsiTheme="majorHAnsi"/>
                <w:sz w:val="24"/>
                <w:szCs w:val="24"/>
              </w:rPr>
            </w:pPr>
            <w:r>
              <w:rPr>
                <w:rFonts w:asciiTheme="majorHAnsi" w:hAnsiTheme="majorHAnsi"/>
                <w:sz w:val="24"/>
                <w:szCs w:val="24"/>
              </w:rPr>
              <w:t>Leslie Ray</w:t>
            </w:r>
            <w:r w:rsidR="00D3476B">
              <w:rPr>
                <w:rFonts w:asciiTheme="majorHAnsi" w:hAnsiTheme="majorHAnsi"/>
                <w:sz w:val="24"/>
                <w:szCs w:val="24"/>
              </w:rPr>
              <w:t xml:space="preserve"> volunteered to be nominee to be</w:t>
            </w:r>
            <w:r>
              <w:rPr>
                <w:rFonts w:asciiTheme="majorHAnsi" w:hAnsiTheme="majorHAnsi"/>
                <w:sz w:val="24"/>
                <w:szCs w:val="24"/>
              </w:rPr>
              <w:t xml:space="preserve"> Publicity </w:t>
            </w:r>
            <w:r w:rsidR="00D3476B">
              <w:rPr>
                <w:rFonts w:asciiTheme="majorHAnsi" w:hAnsiTheme="majorHAnsi"/>
                <w:sz w:val="24"/>
                <w:szCs w:val="24"/>
              </w:rPr>
              <w:t xml:space="preserve">Director for </w:t>
            </w:r>
            <w:r>
              <w:rPr>
                <w:rFonts w:asciiTheme="majorHAnsi" w:hAnsiTheme="majorHAnsi"/>
                <w:sz w:val="24"/>
                <w:szCs w:val="24"/>
              </w:rPr>
              <w:t>one more year</w:t>
            </w:r>
            <w:r w:rsidR="00D3476B">
              <w:rPr>
                <w:rFonts w:asciiTheme="majorHAnsi" w:hAnsiTheme="majorHAnsi"/>
                <w:sz w:val="24"/>
                <w:szCs w:val="24"/>
              </w:rPr>
              <w:t xml:space="preserve"> of the </w:t>
            </w:r>
            <w:r w:rsidR="00AF5A86">
              <w:rPr>
                <w:rFonts w:asciiTheme="majorHAnsi" w:hAnsiTheme="majorHAnsi"/>
                <w:sz w:val="24"/>
                <w:szCs w:val="24"/>
              </w:rPr>
              <w:t>two-year</w:t>
            </w:r>
            <w:r w:rsidR="00D3476B">
              <w:rPr>
                <w:rFonts w:asciiTheme="majorHAnsi" w:hAnsiTheme="majorHAnsi"/>
                <w:sz w:val="24"/>
                <w:szCs w:val="24"/>
              </w:rPr>
              <w:t xml:space="preserve"> term.</w:t>
            </w:r>
          </w:p>
        </w:tc>
        <w:tc>
          <w:tcPr>
            <w:tcW w:w="4966" w:type="dxa"/>
          </w:tcPr>
          <w:p w14:paraId="467A5AAD" w14:textId="2135E99F" w:rsidR="00D86F85" w:rsidRDefault="00D86F85" w:rsidP="00D86F85">
            <w:pPr>
              <w:rPr>
                <w:rFonts w:asciiTheme="majorHAnsi" w:hAnsiTheme="majorHAnsi"/>
              </w:rPr>
            </w:pPr>
            <w:r w:rsidRPr="00C720F1">
              <w:rPr>
                <w:rFonts w:asciiTheme="majorHAnsi" w:hAnsiTheme="majorHAnsi"/>
                <w:b/>
              </w:rPr>
              <w:t>Action:</w:t>
            </w:r>
            <w:r w:rsidRPr="00C720F1">
              <w:rPr>
                <w:rFonts w:asciiTheme="majorHAnsi" w:hAnsiTheme="majorHAnsi"/>
              </w:rPr>
              <w:t xml:space="preserve"> Need to get job descriptions finalized</w:t>
            </w:r>
          </w:p>
          <w:p w14:paraId="2C503288" w14:textId="01893007" w:rsidR="00D3476B" w:rsidRDefault="00D3476B" w:rsidP="00D86F85">
            <w:pPr>
              <w:rPr>
                <w:rFonts w:asciiTheme="majorHAnsi" w:hAnsiTheme="majorHAnsi"/>
              </w:rPr>
            </w:pPr>
            <w:r>
              <w:rPr>
                <w:rFonts w:asciiTheme="majorHAnsi" w:hAnsiTheme="majorHAnsi"/>
              </w:rPr>
              <w:t xml:space="preserve">Any current board members interested in being a nominee for 2019, please let Susan Albright know. </w:t>
            </w:r>
          </w:p>
          <w:p w14:paraId="07043E69" w14:textId="78D96A23" w:rsidR="00D3476B" w:rsidRPr="00C720F1" w:rsidRDefault="00D3476B" w:rsidP="00D86F85">
            <w:pPr>
              <w:rPr>
                <w:rFonts w:asciiTheme="majorHAnsi" w:hAnsiTheme="majorHAnsi"/>
              </w:rPr>
            </w:pPr>
            <w:r>
              <w:rPr>
                <w:rFonts w:asciiTheme="majorHAnsi" w:hAnsiTheme="majorHAnsi"/>
              </w:rPr>
              <w:t xml:space="preserve">Forward to Susan Albright suggestions for names of WCMGA members to approach about open positions. </w:t>
            </w:r>
          </w:p>
          <w:p w14:paraId="6EE07C32" w14:textId="6ECF8158" w:rsidR="00D86F85" w:rsidRDefault="00D86F85" w:rsidP="00D86F85">
            <w:pPr>
              <w:rPr>
                <w:rFonts w:asciiTheme="majorHAnsi" w:hAnsiTheme="majorHAnsi"/>
              </w:rPr>
            </w:pPr>
          </w:p>
        </w:tc>
      </w:tr>
    </w:tbl>
    <w:p w14:paraId="6A92FEAF" w14:textId="7C2B9064" w:rsidR="000F4745" w:rsidRDefault="000F4745" w:rsidP="00491CB5">
      <w:pPr>
        <w:contextualSpacing/>
        <w:rPr>
          <w:rFonts w:asciiTheme="majorHAnsi" w:hAnsiTheme="majorHAnsi"/>
          <w:b/>
        </w:rPr>
      </w:pPr>
    </w:p>
    <w:p w14:paraId="45E6A53E" w14:textId="269158E9" w:rsidR="00491CB5" w:rsidRPr="00ED782E" w:rsidRDefault="009909B9" w:rsidP="00491CB5">
      <w:pPr>
        <w:contextualSpacing/>
        <w:rPr>
          <w:rFonts w:asciiTheme="majorHAnsi" w:hAnsiTheme="majorHAnsi"/>
          <w:b/>
        </w:rPr>
      </w:pPr>
      <w:r>
        <w:rPr>
          <w:rFonts w:asciiTheme="majorHAnsi" w:hAnsiTheme="majorHAnsi"/>
          <w:b/>
        </w:rPr>
        <w:t xml:space="preserve">Meeting Adjourned: </w:t>
      </w:r>
      <w:r w:rsidR="00C720F1">
        <w:rPr>
          <w:rFonts w:asciiTheme="majorHAnsi" w:hAnsiTheme="majorHAnsi"/>
          <w:b/>
        </w:rPr>
        <w:t>12:10 P</w:t>
      </w:r>
      <w:r w:rsidR="00A7508C">
        <w:rPr>
          <w:rFonts w:asciiTheme="majorHAnsi" w:hAnsiTheme="majorHAnsi"/>
          <w:b/>
        </w:rPr>
        <w:t>M</w:t>
      </w:r>
    </w:p>
    <w:p w14:paraId="3C5E1AC2" w14:textId="77777777" w:rsidR="00491CB5" w:rsidRPr="00ED782E" w:rsidRDefault="00491CB5" w:rsidP="009F60E3">
      <w:pPr>
        <w:rPr>
          <w:rFonts w:asciiTheme="majorHAnsi" w:hAnsiTheme="majorHAnsi"/>
        </w:rPr>
      </w:pPr>
    </w:p>
    <w:p w14:paraId="05397678" w14:textId="5EE0B053" w:rsidR="00491CB5" w:rsidRPr="00ED782E" w:rsidRDefault="00491CB5" w:rsidP="00491CB5">
      <w:pPr>
        <w:contextualSpacing/>
        <w:rPr>
          <w:rFonts w:asciiTheme="majorHAnsi" w:hAnsiTheme="majorHAnsi"/>
        </w:rPr>
      </w:pPr>
      <w:r w:rsidRPr="00ED782E">
        <w:rPr>
          <w:rFonts w:asciiTheme="majorHAnsi" w:hAnsiTheme="majorHAnsi"/>
        </w:rPr>
        <w:t xml:space="preserve">Next Board Meeting:  Monday, </w:t>
      </w:r>
      <w:r w:rsidR="00C720F1">
        <w:rPr>
          <w:rFonts w:asciiTheme="majorHAnsi" w:hAnsiTheme="majorHAnsi"/>
        </w:rPr>
        <w:t>September 17</w:t>
      </w:r>
      <w:r w:rsidRPr="00ED782E">
        <w:rPr>
          <w:rFonts w:asciiTheme="majorHAnsi" w:hAnsiTheme="majorHAnsi"/>
        </w:rPr>
        <w:t>, 2018, 10am-12pm, OSU Extension Office</w:t>
      </w:r>
      <w:r w:rsidR="00A93381">
        <w:rPr>
          <w:rFonts w:asciiTheme="majorHAnsi" w:hAnsiTheme="majorHAnsi"/>
        </w:rPr>
        <w:t xml:space="preserve"> </w:t>
      </w:r>
    </w:p>
    <w:p w14:paraId="08829278" w14:textId="0E1E4839" w:rsidR="00491CB5" w:rsidRPr="00ED782E" w:rsidRDefault="00A93381" w:rsidP="00491CB5">
      <w:pPr>
        <w:contextualSpacing/>
        <w:rPr>
          <w:rFonts w:asciiTheme="majorHAnsi" w:hAnsiTheme="majorHAnsi"/>
        </w:rPr>
      </w:pPr>
      <w:r>
        <w:rPr>
          <w:rFonts w:asciiTheme="majorHAnsi" w:hAnsiTheme="majorHAnsi"/>
        </w:rPr>
        <w:t>Sept</w:t>
      </w:r>
      <w:r w:rsidR="00491CB5">
        <w:rPr>
          <w:rFonts w:asciiTheme="majorHAnsi" w:hAnsiTheme="majorHAnsi"/>
        </w:rPr>
        <w:t xml:space="preserve"> Chapter Program &amp; Meeting:   </w:t>
      </w:r>
      <w:r w:rsidR="00A7508C">
        <w:rPr>
          <w:rFonts w:asciiTheme="majorHAnsi" w:hAnsiTheme="majorHAnsi"/>
        </w:rPr>
        <w:t xml:space="preserve">Tuesday, </w:t>
      </w:r>
      <w:r>
        <w:rPr>
          <w:rFonts w:asciiTheme="majorHAnsi" w:hAnsiTheme="majorHAnsi"/>
        </w:rPr>
        <w:t>Sept 4th</w:t>
      </w:r>
      <w:r w:rsidR="00A7508C">
        <w:rPr>
          <w:rFonts w:asciiTheme="majorHAnsi" w:hAnsiTheme="majorHAnsi"/>
        </w:rPr>
        <w:t>,</w:t>
      </w:r>
      <w:r w:rsidR="00491CB5" w:rsidRPr="00ED782E">
        <w:rPr>
          <w:rFonts w:asciiTheme="majorHAnsi" w:hAnsiTheme="majorHAnsi"/>
        </w:rPr>
        <w:t xml:space="preserve"> 2018, 6:30pm-8:30pm</w:t>
      </w:r>
    </w:p>
    <w:p w14:paraId="1439B3E7" w14:textId="596EE89F" w:rsidR="00491CB5" w:rsidRDefault="00491CB5" w:rsidP="00491CB5">
      <w:pPr>
        <w:contextualSpacing/>
        <w:rPr>
          <w:rFonts w:asciiTheme="majorHAnsi" w:hAnsiTheme="majorHAnsi"/>
        </w:rPr>
      </w:pPr>
      <w:r w:rsidRPr="00ED782E">
        <w:rPr>
          <w:rFonts w:asciiTheme="majorHAnsi" w:hAnsiTheme="majorHAnsi"/>
        </w:rPr>
        <w:tab/>
      </w:r>
      <w:r w:rsidRPr="00ED782E">
        <w:rPr>
          <w:rFonts w:asciiTheme="majorHAnsi" w:hAnsiTheme="majorHAnsi"/>
        </w:rPr>
        <w:tab/>
      </w:r>
      <w:r w:rsidRPr="00ED782E">
        <w:rPr>
          <w:rFonts w:asciiTheme="majorHAnsi" w:hAnsiTheme="majorHAnsi"/>
        </w:rPr>
        <w:tab/>
      </w:r>
      <w:r w:rsidRPr="00ED782E">
        <w:rPr>
          <w:rFonts w:asciiTheme="majorHAnsi" w:hAnsiTheme="majorHAnsi"/>
        </w:rPr>
        <w:tab/>
      </w:r>
      <w:r w:rsidR="009925BC">
        <w:rPr>
          <w:rFonts w:asciiTheme="majorHAnsi" w:hAnsiTheme="majorHAnsi"/>
        </w:rPr>
        <w:t xml:space="preserve">           </w:t>
      </w:r>
      <w:r w:rsidRPr="00ED782E">
        <w:rPr>
          <w:rFonts w:asciiTheme="majorHAnsi" w:hAnsiTheme="majorHAnsi"/>
        </w:rPr>
        <w:t xml:space="preserve">Speaker: </w:t>
      </w:r>
      <w:r w:rsidR="00A93381" w:rsidRPr="00A93381">
        <w:rPr>
          <w:rFonts w:asciiTheme="majorHAnsi" w:hAnsiTheme="majorHAnsi"/>
        </w:rPr>
        <w:t>Rima Green, “Teaching Gardening at Detention Facilities/Schools/Neighborhoods”.</w:t>
      </w:r>
    </w:p>
    <w:p w14:paraId="53617A20" w14:textId="77777777" w:rsidR="00491CB5" w:rsidRDefault="00491CB5" w:rsidP="00491CB5">
      <w:pPr>
        <w:contextualSpacing/>
        <w:rPr>
          <w:rFonts w:asciiTheme="majorHAnsi" w:hAnsiTheme="majorHAnsi"/>
        </w:rPr>
      </w:pPr>
    </w:p>
    <w:p w14:paraId="02922E10" w14:textId="77777777" w:rsidR="00491CB5" w:rsidRDefault="00491CB5" w:rsidP="00491CB5">
      <w:pPr>
        <w:contextualSpacing/>
        <w:rPr>
          <w:rFonts w:asciiTheme="majorHAnsi" w:hAnsiTheme="majorHAnsi"/>
        </w:rPr>
      </w:pPr>
    </w:p>
    <w:p w14:paraId="3CFDD296" w14:textId="2312ECB1" w:rsidR="00491CB5" w:rsidRDefault="00491CB5" w:rsidP="00491CB5">
      <w:pPr>
        <w:contextualSpacing/>
        <w:rPr>
          <w:rFonts w:asciiTheme="majorHAnsi" w:hAnsiTheme="majorHAnsi"/>
        </w:rPr>
      </w:pPr>
      <w:r>
        <w:rPr>
          <w:rFonts w:asciiTheme="majorHAnsi" w:hAnsiTheme="majorHAnsi"/>
        </w:rPr>
        <w:t>Respectfully submitted</w:t>
      </w:r>
      <w:r w:rsidR="00FB6DAE">
        <w:rPr>
          <w:rFonts w:asciiTheme="majorHAnsi" w:hAnsiTheme="majorHAnsi"/>
        </w:rPr>
        <w:t xml:space="preserve"> by</w:t>
      </w:r>
      <w:r w:rsidR="00E02698">
        <w:rPr>
          <w:rFonts w:asciiTheme="majorHAnsi" w:hAnsiTheme="majorHAnsi"/>
        </w:rPr>
        <w:t xml:space="preserve">: </w:t>
      </w:r>
      <w:r w:rsidR="00FB6DAE">
        <w:rPr>
          <w:rFonts w:asciiTheme="majorHAnsi" w:hAnsiTheme="majorHAnsi"/>
        </w:rPr>
        <w:t xml:space="preserve"> Marti Farris</w:t>
      </w:r>
      <w:r w:rsidR="00E02698">
        <w:rPr>
          <w:rFonts w:asciiTheme="majorHAnsi" w:hAnsiTheme="majorHAnsi"/>
        </w:rPr>
        <w:t>, WCMGA Recording Secretary</w:t>
      </w:r>
    </w:p>
    <w:p w14:paraId="7D43D61B" w14:textId="77777777" w:rsidR="00FB6DAE" w:rsidRDefault="00FB6DAE" w:rsidP="00491CB5">
      <w:pPr>
        <w:contextualSpacing/>
        <w:rPr>
          <w:rFonts w:asciiTheme="majorHAnsi" w:hAnsiTheme="majorHAnsi"/>
        </w:rPr>
      </w:pPr>
    </w:p>
    <w:p w14:paraId="102DF384" w14:textId="23ED9936" w:rsidR="00FB6DAE" w:rsidRPr="00ED782E" w:rsidRDefault="00FB6DAE" w:rsidP="00491CB5">
      <w:pPr>
        <w:contextualSpacing/>
        <w:rPr>
          <w:rFonts w:asciiTheme="majorHAnsi" w:hAnsiTheme="majorHAnsi"/>
        </w:rPr>
      </w:pPr>
      <w:r>
        <w:rPr>
          <w:rFonts w:asciiTheme="majorHAnsi" w:hAnsiTheme="majorHAnsi"/>
        </w:rPr>
        <w:t xml:space="preserve">Approved by: </w:t>
      </w:r>
      <w:r w:rsidR="00A54B2E">
        <w:rPr>
          <w:rFonts w:asciiTheme="majorHAnsi" w:hAnsiTheme="majorHAnsi"/>
        </w:rPr>
        <w:t>Sue Ryburn</w:t>
      </w:r>
      <w:r w:rsidR="00E02698">
        <w:rPr>
          <w:rFonts w:asciiTheme="majorHAnsi" w:hAnsiTheme="majorHAnsi"/>
        </w:rPr>
        <w:t xml:space="preserve">, </w:t>
      </w:r>
      <w:r w:rsidR="00BB393A">
        <w:rPr>
          <w:rFonts w:asciiTheme="majorHAnsi" w:hAnsiTheme="majorHAnsi"/>
        </w:rPr>
        <w:t xml:space="preserve"> 2018</w:t>
      </w:r>
    </w:p>
    <w:p w14:paraId="04B76223" w14:textId="77777777" w:rsidR="00491CB5" w:rsidRPr="00ED782E" w:rsidRDefault="00491CB5" w:rsidP="00491CB5">
      <w:pPr>
        <w:rPr>
          <w:rFonts w:asciiTheme="majorHAnsi" w:hAnsiTheme="majorHAnsi"/>
        </w:rPr>
      </w:pPr>
    </w:p>
    <w:p w14:paraId="49DE5AF6" w14:textId="77777777" w:rsidR="00EE7B71" w:rsidRPr="00ED782E" w:rsidRDefault="00EE7B71" w:rsidP="009F60E3">
      <w:pPr>
        <w:rPr>
          <w:rFonts w:asciiTheme="majorHAnsi" w:hAnsiTheme="majorHAnsi"/>
        </w:rPr>
      </w:pPr>
    </w:p>
    <w:p w14:paraId="3D81C354" w14:textId="216A45BE" w:rsidR="00D61709" w:rsidRDefault="00D61709">
      <w:pPr>
        <w:rPr>
          <w:rFonts w:asciiTheme="majorHAnsi" w:hAnsiTheme="majorHAnsi"/>
        </w:rPr>
      </w:pPr>
      <w:r>
        <w:rPr>
          <w:rFonts w:asciiTheme="majorHAnsi" w:hAnsiTheme="majorHAnsi"/>
        </w:rPr>
        <w:br w:type="page"/>
      </w:r>
    </w:p>
    <w:p w14:paraId="5873B392" w14:textId="77777777" w:rsidR="009E7896" w:rsidRDefault="009E7896" w:rsidP="00724FBB">
      <w:pPr>
        <w:rPr>
          <w:b/>
          <w:sz w:val="32"/>
          <w:szCs w:val="32"/>
        </w:rPr>
      </w:pPr>
      <w:r w:rsidRPr="00A93381">
        <w:rPr>
          <w:b/>
          <w:sz w:val="32"/>
          <w:szCs w:val="32"/>
        </w:rPr>
        <w:lastRenderedPageBreak/>
        <w:t>DOCUMENT 1</w:t>
      </w:r>
    </w:p>
    <w:p w14:paraId="0F5E892F" w14:textId="77777777" w:rsidR="00AA1293" w:rsidRPr="006B7361" w:rsidRDefault="00AA1293" w:rsidP="00AA1293">
      <w:pPr>
        <w:jc w:val="center"/>
        <w:rPr>
          <w:b/>
        </w:rPr>
      </w:pPr>
      <w:r w:rsidRPr="006B7361">
        <w:rPr>
          <w:b/>
        </w:rPr>
        <w:t>Washington County Master Gardener Association</w:t>
      </w:r>
    </w:p>
    <w:p w14:paraId="38C184E6" w14:textId="77777777" w:rsidR="00AA1293" w:rsidRPr="006B7361" w:rsidRDefault="00AA1293" w:rsidP="00AA1293">
      <w:pPr>
        <w:jc w:val="center"/>
        <w:rPr>
          <w:b/>
        </w:rPr>
      </w:pPr>
      <w:r w:rsidRPr="006B7361">
        <w:rPr>
          <w:b/>
        </w:rPr>
        <w:t>Strategic Planning Session</w:t>
      </w:r>
    </w:p>
    <w:p w14:paraId="73144790" w14:textId="77777777" w:rsidR="00AA1293" w:rsidRPr="006B7361" w:rsidRDefault="00AA1293" w:rsidP="00AA1293">
      <w:pPr>
        <w:jc w:val="center"/>
        <w:rPr>
          <w:b/>
        </w:rPr>
      </w:pPr>
      <w:r w:rsidRPr="006B7361">
        <w:rPr>
          <w:b/>
        </w:rPr>
        <w:t>Monday, July 23, 2018</w:t>
      </w:r>
    </w:p>
    <w:p w14:paraId="6C0A619C" w14:textId="77777777" w:rsidR="00AA1293" w:rsidRDefault="00AA1293" w:rsidP="00AA1293"/>
    <w:p w14:paraId="654F9914" w14:textId="77777777" w:rsidR="00AA1293" w:rsidRPr="004A2358" w:rsidRDefault="00AA1293" w:rsidP="00AA1293">
      <w:pPr>
        <w:rPr>
          <w:b/>
        </w:rPr>
      </w:pPr>
      <w:r w:rsidRPr="004A2358">
        <w:rPr>
          <w:b/>
        </w:rPr>
        <w:t xml:space="preserve">Attending: </w:t>
      </w:r>
    </w:p>
    <w:p w14:paraId="39B07466" w14:textId="77777777" w:rsidR="00AA1293" w:rsidRDefault="00AA1293" w:rsidP="00AA1293">
      <w:pPr>
        <w:ind w:left="720"/>
      </w:pPr>
      <w:r w:rsidRPr="004A2358">
        <w:rPr>
          <w:u w:val="single"/>
        </w:rPr>
        <w:t>2018 Board Members:</w:t>
      </w:r>
      <w:r>
        <w:t xml:space="preserve"> Susan Albright, Marilyn Berti, Marti Farris, Louise Gomez-Burgess, Tim Lanfri, Kathy Nokes, Leslie Ray, Sue Ryburn, Marilynn Turner, Kimberly Culbertson (past-president)</w:t>
      </w:r>
    </w:p>
    <w:p w14:paraId="416E489E" w14:textId="77777777" w:rsidR="00AA1293" w:rsidRDefault="00AA1293" w:rsidP="00AA1293">
      <w:pPr>
        <w:ind w:left="720"/>
      </w:pPr>
      <w:r>
        <w:rPr>
          <w:u w:val="single"/>
        </w:rPr>
        <w:t>OSU</w:t>
      </w:r>
      <w:r w:rsidRPr="004A2358">
        <w:rPr>
          <w:u w:val="single"/>
        </w:rPr>
        <w:t xml:space="preserve"> Program:</w:t>
      </w:r>
      <w:r>
        <w:t xml:space="preserve"> Marcia McIntyre, Weston Miller</w:t>
      </w:r>
    </w:p>
    <w:p w14:paraId="3EE4ADE4" w14:textId="77777777" w:rsidR="00AA1293" w:rsidRDefault="00AA1293" w:rsidP="00AA1293">
      <w:pPr>
        <w:ind w:left="720"/>
      </w:pPr>
      <w:r w:rsidRPr="004A2358">
        <w:rPr>
          <w:u w:val="single"/>
        </w:rPr>
        <w:t>WCMGA members:</w:t>
      </w:r>
      <w:r>
        <w:t xml:space="preserve"> Robin Burnham, Joann Carruthers, Lori Davidson, Deborah Dineen, Helen Dorbolo, Nancy Howarth, Nadine Johnson, Sue Patterson, Larry Schick, Pat Simmons</w:t>
      </w:r>
    </w:p>
    <w:p w14:paraId="65EFCB28" w14:textId="77777777" w:rsidR="00AA1293" w:rsidRDefault="00AA1293" w:rsidP="00AA1293">
      <w:r w:rsidRPr="004A2358">
        <w:rPr>
          <w:b/>
        </w:rPr>
        <w:t>Facilitator:</w:t>
      </w:r>
      <w:r>
        <w:t xml:space="preserve"> Sandy Japely</w:t>
      </w:r>
    </w:p>
    <w:p w14:paraId="3B51BABD" w14:textId="77777777" w:rsidR="00AA1293" w:rsidRPr="004A2358" w:rsidRDefault="00AA1293" w:rsidP="00AA1293">
      <w:pPr>
        <w:rPr>
          <w:b/>
        </w:rPr>
      </w:pPr>
      <w:r w:rsidRPr="004A2358">
        <w:rPr>
          <w:b/>
        </w:rPr>
        <w:t xml:space="preserve">Unable to attend: </w:t>
      </w:r>
    </w:p>
    <w:p w14:paraId="4975AC24" w14:textId="77777777" w:rsidR="00AA1293" w:rsidRDefault="00AA1293" w:rsidP="00AA1293">
      <w:pPr>
        <w:ind w:left="720"/>
      </w:pPr>
      <w:r w:rsidRPr="004A2358">
        <w:rPr>
          <w:u w:val="single"/>
        </w:rPr>
        <w:t>Board Members:</w:t>
      </w:r>
      <w:r>
        <w:t xml:space="preserve"> Jacki Lindquist, Dave Winchester, Shirley Wolcott </w:t>
      </w:r>
    </w:p>
    <w:p w14:paraId="4259C5DB" w14:textId="77777777" w:rsidR="00AA1293" w:rsidRDefault="00AA1293" w:rsidP="00AA1293">
      <w:pPr>
        <w:ind w:left="720"/>
      </w:pPr>
      <w:r w:rsidRPr="004A2358">
        <w:rPr>
          <w:u w:val="single"/>
        </w:rPr>
        <w:t>WCMGA Members:</w:t>
      </w:r>
      <w:r>
        <w:t xml:space="preserve"> Thim Baker, Michael Donoghue</w:t>
      </w:r>
    </w:p>
    <w:p w14:paraId="0908482A" w14:textId="77777777" w:rsidR="00AA1293" w:rsidRDefault="00AA1293" w:rsidP="00AA1293"/>
    <w:p w14:paraId="1DC5326D" w14:textId="77777777" w:rsidR="00AA1293" w:rsidRDefault="00AA1293" w:rsidP="00AA1293">
      <w:r>
        <w:t>The strategic planning team reviewed the Chapter purpose, data related to the current allocation of financial resources and volunteer hours, WCMGA member survey results, and an analysis of the organization’s strengths, weaknesses, opportunities and threats as seen from the eyes of the board members.  After reviewing the data, the team identified five key priority areas most critical to the future of the organization.  The five priority items included:</w:t>
      </w:r>
    </w:p>
    <w:p w14:paraId="312C37CC" w14:textId="77777777" w:rsidR="00AA1293" w:rsidRDefault="00AA1293" w:rsidP="00AA1293">
      <w:pPr>
        <w:pStyle w:val="ListParagraph"/>
        <w:numPr>
          <w:ilvl w:val="0"/>
          <w:numId w:val="5"/>
        </w:numPr>
        <w:spacing w:after="0" w:line="240" w:lineRule="auto"/>
        <w:ind w:left="1080"/>
      </w:pPr>
      <w:r>
        <w:t>Educating Master Gardeners to respond more effectively and more comfortably to garden inquiries from the public</w:t>
      </w:r>
    </w:p>
    <w:p w14:paraId="0865496E" w14:textId="77777777" w:rsidR="00AA1293" w:rsidRDefault="00AA1293" w:rsidP="00AA1293">
      <w:pPr>
        <w:pStyle w:val="ListParagraph"/>
        <w:numPr>
          <w:ilvl w:val="0"/>
          <w:numId w:val="5"/>
        </w:numPr>
        <w:spacing w:after="0" w:line="240" w:lineRule="auto"/>
        <w:ind w:left="1080"/>
      </w:pPr>
      <w:r>
        <w:t>Identifying what the public wants/needs from Master Gardeners and increasing public awareness of what MGs have to offer</w:t>
      </w:r>
    </w:p>
    <w:p w14:paraId="30BEBCE8" w14:textId="77777777" w:rsidR="00AA1293" w:rsidRDefault="00AA1293" w:rsidP="00AA1293">
      <w:pPr>
        <w:pStyle w:val="ListParagraph"/>
        <w:numPr>
          <w:ilvl w:val="0"/>
          <w:numId w:val="5"/>
        </w:numPr>
        <w:spacing w:after="0" w:line="240" w:lineRule="auto"/>
        <w:ind w:left="1080"/>
      </w:pPr>
      <w:r>
        <w:t>Increasing intern/veteran MG engagement with the organization</w:t>
      </w:r>
    </w:p>
    <w:p w14:paraId="2061CFBF" w14:textId="77777777" w:rsidR="00AA1293" w:rsidRDefault="00AA1293" w:rsidP="00AA1293">
      <w:pPr>
        <w:pStyle w:val="ListParagraph"/>
        <w:numPr>
          <w:ilvl w:val="0"/>
          <w:numId w:val="5"/>
        </w:numPr>
        <w:spacing w:after="0" w:line="240" w:lineRule="auto"/>
        <w:ind w:left="1080"/>
      </w:pPr>
      <w:r>
        <w:t>Supporting OSU Program activities and initiatives</w:t>
      </w:r>
    </w:p>
    <w:p w14:paraId="636BA674" w14:textId="77777777" w:rsidR="00AA1293" w:rsidRDefault="00AA1293" w:rsidP="00AA1293">
      <w:pPr>
        <w:pStyle w:val="ListParagraph"/>
        <w:numPr>
          <w:ilvl w:val="0"/>
          <w:numId w:val="5"/>
        </w:numPr>
        <w:spacing w:after="0" w:line="240" w:lineRule="auto"/>
        <w:ind w:left="1080"/>
      </w:pPr>
      <w:r>
        <w:t xml:space="preserve">Exploring fundraising activities of interest to WCMGA members and the public and that raise sufficient revenue to maintain an effective organization   </w:t>
      </w:r>
    </w:p>
    <w:p w14:paraId="33DDA8B4" w14:textId="77777777" w:rsidR="00AA1293" w:rsidRDefault="00AA1293" w:rsidP="00AA1293"/>
    <w:p w14:paraId="599DBED5" w14:textId="77777777" w:rsidR="00AA1293" w:rsidRDefault="00AA1293" w:rsidP="00AA1293">
      <w:r>
        <w:t xml:space="preserve">Several hundred ideas on how to address the key priority areas were brainstormed.  Then five subgroups spent considerable time synthesizing the ideas into logical next steps for implementation action items.  The results of those subgroups synthesis follows: </w:t>
      </w:r>
    </w:p>
    <w:p w14:paraId="13AEC91F" w14:textId="77777777" w:rsidR="00AA1293" w:rsidRDefault="00AA1293" w:rsidP="00AA1293">
      <w:pPr>
        <w:ind w:left="720"/>
      </w:pPr>
    </w:p>
    <w:p w14:paraId="336678A3" w14:textId="77777777" w:rsidR="00AA1293" w:rsidRPr="00CC2848" w:rsidRDefault="00AA1293" w:rsidP="00AA1293">
      <w:pPr>
        <w:ind w:left="720"/>
        <w:jc w:val="center"/>
        <w:rPr>
          <w:b/>
        </w:rPr>
      </w:pPr>
    </w:p>
    <w:p w14:paraId="7D2EDEE7" w14:textId="77777777" w:rsidR="00AA1293" w:rsidRPr="00E71724" w:rsidRDefault="00AA1293" w:rsidP="00AA1293">
      <w:pPr>
        <w:pStyle w:val="ListParagraph"/>
        <w:numPr>
          <w:ilvl w:val="0"/>
          <w:numId w:val="25"/>
        </w:numPr>
        <w:spacing w:after="0" w:line="240" w:lineRule="auto"/>
        <w:rPr>
          <w:b/>
        </w:rPr>
      </w:pPr>
      <w:r w:rsidRPr="00E71724">
        <w:rPr>
          <w:b/>
        </w:rPr>
        <w:t>Educating Master Gardeners to respond more effectively and more comfortably to garden inquiries from the public</w:t>
      </w:r>
    </w:p>
    <w:p w14:paraId="0A2A2E05" w14:textId="77777777" w:rsidR="00AA1293" w:rsidRPr="00AD18A5" w:rsidRDefault="00AA1293" w:rsidP="00AA1293">
      <w:pPr>
        <w:ind w:firstLine="720"/>
        <w:rPr>
          <w:b/>
          <w:u w:val="single"/>
        </w:rPr>
      </w:pPr>
      <w:r w:rsidRPr="00AD18A5">
        <w:t>(</w:t>
      </w:r>
      <w:r>
        <w:t>Susan Albright, Sue Ryburn, Nancy Howarth, Nadine Johnson)</w:t>
      </w:r>
    </w:p>
    <w:p w14:paraId="0F343117" w14:textId="77777777" w:rsidR="00AA1293" w:rsidRDefault="00AA1293" w:rsidP="00AA1293">
      <w:pPr>
        <w:pStyle w:val="ListParagraph"/>
        <w:numPr>
          <w:ilvl w:val="0"/>
          <w:numId w:val="20"/>
        </w:numPr>
        <w:spacing w:after="0" w:line="240" w:lineRule="auto"/>
      </w:pPr>
      <w:r>
        <w:t>Create a list of 3-5 key topics that would comprise a continuing education curriculum</w:t>
      </w:r>
    </w:p>
    <w:p w14:paraId="604BE677" w14:textId="77777777" w:rsidR="00AA1293" w:rsidRDefault="00AA1293" w:rsidP="00AA1293">
      <w:pPr>
        <w:pStyle w:val="ListParagraph"/>
        <w:numPr>
          <w:ilvl w:val="0"/>
          <w:numId w:val="20"/>
        </w:numPr>
        <w:spacing w:after="0" w:line="240" w:lineRule="auto"/>
      </w:pPr>
      <w:r>
        <w:t>Identify the expert/curriculum developer(s) for each topic</w:t>
      </w:r>
    </w:p>
    <w:p w14:paraId="5AD55C63" w14:textId="77777777" w:rsidR="00AA1293" w:rsidRDefault="00AA1293" w:rsidP="00AA1293">
      <w:pPr>
        <w:pStyle w:val="ListParagraph"/>
        <w:numPr>
          <w:ilvl w:val="0"/>
          <w:numId w:val="20"/>
        </w:numPr>
        <w:spacing w:after="0" w:line="240" w:lineRule="auto"/>
      </w:pPr>
      <w:r>
        <w:lastRenderedPageBreak/>
        <w:t>Train the trainers to be effective teachers (adult learning, public speaking/Toastmasters, hands-on, webinar on train the trainers)</w:t>
      </w:r>
    </w:p>
    <w:p w14:paraId="46463727" w14:textId="77777777" w:rsidR="00AA1293" w:rsidRDefault="00AA1293" w:rsidP="00AA1293">
      <w:pPr>
        <w:pStyle w:val="ListParagraph"/>
        <w:numPr>
          <w:ilvl w:val="0"/>
          <w:numId w:val="20"/>
        </w:numPr>
        <w:spacing w:after="0" w:line="240" w:lineRule="auto"/>
      </w:pPr>
      <w:r>
        <w:t>Other than phones, develop additional avenues for MGs to provide garden-related education to the public (e.g., educational content posted at our gardens)</w:t>
      </w:r>
    </w:p>
    <w:p w14:paraId="0EBEB04F" w14:textId="77777777" w:rsidR="00AA1293" w:rsidRDefault="00AA1293" w:rsidP="00AA1293">
      <w:pPr>
        <w:pStyle w:val="ListParagraph"/>
        <w:numPr>
          <w:ilvl w:val="0"/>
          <w:numId w:val="20"/>
        </w:numPr>
        <w:spacing w:after="0" w:line="240" w:lineRule="auto"/>
      </w:pPr>
      <w:r>
        <w:t>Study buddy</w:t>
      </w:r>
    </w:p>
    <w:p w14:paraId="447E71B5" w14:textId="77777777" w:rsidR="00AA1293" w:rsidRDefault="00AA1293" w:rsidP="00AA1293">
      <w:pPr>
        <w:pStyle w:val="ListParagraph"/>
        <w:numPr>
          <w:ilvl w:val="0"/>
          <w:numId w:val="20"/>
        </w:numPr>
        <w:spacing w:after="0" w:line="240" w:lineRule="auto"/>
      </w:pPr>
      <w:r>
        <w:t xml:space="preserve">Mentors (Intern with Vet) </w:t>
      </w:r>
    </w:p>
    <w:p w14:paraId="41DD10A2" w14:textId="77777777" w:rsidR="00AA1293" w:rsidRDefault="00AA1293" w:rsidP="00AA1293">
      <w:pPr>
        <w:pStyle w:val="ListParagraph"/>
        <w:numPr>
          <w:ilvl w:val="1"/>
          <w:numId w:val="20"/>
        </w:numPr>
        <w:spacing w:after="0" w:line="240" w:lineRule="auto"/>
      </w:pPr>
      <w:r>
        <w:t>Phone clinic</w:t>
      </w:r>
    </w:p>
    <w:p w14:paraId="58D3F58F" w14:textId="77777777" w:rsidR="00AA1293" w:rsidRDefault="00AA1293" w:rsidP="00AA1293">
      <w:pPr>
        <w:pStyle w:val="ListParagraph"/>
        <w:numPr>
          <w:ilvl w:val="1"/>
          <w:numId w:val="20"/>
        </w:numPr>
        <w:spacing w:after="0" w:line="240" w:lineRule="auto"/>
      </w:pPr>
      <w:r>
        <w:t>Specific topic (e.g., weed id, insects id, plant id)</w:t>
      </w:r>
    </w:p>
    <w:p w14:paraId="56805F91" w14:textId="77777777" w:rsidR="00AA1293" w:rsidRDefault="00AA1293" w:rsidP="00AA1293">
      <w:pPr>
        <w:pStyle w:val="ListParagraph"/>
        <w:numPr>
          <w:ilvl w:val="0"/>
          <w:numId w:val="20"/>
        </w:numPr>
        <w:spacing w:after="0" w:line="240" w:lineRule="auto"/>
      </w:pPr>
      <w:r>
        <w:t>As much as possible, utilize chapter speakers that present topics more directly aligned with MG curriculum and of interest to the public</w:t>
      </w:r>
    </w:p>
    <w:p w14:paraId="15DF17BE" w14:textId="77777777" w:rsidR="00AA1293" w:rsidRDefault="00AA1293" w:rsidP="00AA1293">
      <w:pPr>
        <w:pStyle w:val="ListParagraph"/>
        <w:numPr>
          <w:ilvl w:val="0"/>
          <w:numId w:val="20"/>
        </w:numPr>
        <w:spacing w:after="0" w:line="240" w:lineRule="auto"/>
      </w:pPr>
      <w:r>
        <w:t>OSU Webinars – group viewing followed by discussion</w:t>
      </w:r>
    </w:p>
    <w:p w14:paraId="2A9E943D" w14:textId="77777777" w:rsidR="00AA1293" w:rsidRDefault="00AA1293" w:rsidP="00AA1293">
      <w:pPr>
        <w:pStyle w:val="ListParagraph"/>
        <w:ind w:left="1440"/>
      </w:pPr>
    </w:p>
    <w:p w14:paraId="20A9B530" w14:textId="77777777" w:rsidR="00AA1293" w:rsidRPr="00E71724" w:rsidRDefault="00AA1293" w:rsidP="00AA1293">
      <w:pPr>
        <w:pStyle w:val="ListParagraph"/>
        <w:numPr>
          <w:ilvl w:val="0"/>
          <w:numId w:val="25"/>
        </w:numPr>
        <w:spacing w:after="0" w:line="240" w:lineRule="auto"/>
        <w:rPr>
          <w:b/>
        </w:rPr>
      </w:pPr>
      <w:r>
        <w:rPr>
          <w:b/>
        </w:rPr>
        <w:t xml:space="preserve"> </w:t>
      </w:r>
      <w:r w:rsidRPr="00E71724">
        <w:rPr>
          <w:b/>
        </w:rPr>
        <w:t>Identifying what the public wants/needs from Master Gardeners and increasing public awareness of what MGs have to offer</w:t>
      </w:r>
    </w:p>
    <w:p w14:paraId="2998C1CA" w14:textId="77777777" w:rsidR="00AA1293" w:rsidRDefault="00AA1293" w:rsidP="00AA1293">
      <w:pPr>
        <w:ind w:firstLine="720"/>
      </w:pPr>
      <w:r>
        <w:t xml:space="preserve"> (Leslie Ray, Weston Miller, Deborah Dineen, Pat Simmons)</w:t>
      </w:r>
    </w:p>
    <w:p w14:paraId="644F2392" w14:textId="77777777" w:rsidR="00AA1293" w:rsidRDefault="00AA1293" w:rsidP="00AA1293">
      <w:pPr>
        <w:pStyle w:val="ListParagraph"/>
        <w:numPr>
          <w:ilvl w:val="0"/>
          <w:numId w:val="21"/>
        </w:numPr>
        <w:spacing w:after="0" w:line="240" w:lineRule="auto"/>
      </w:pPr>
      <w:r>
        <w:t>Cooperate with OSU MG Program and other chapters to identify wants/needs and longer-range planning</w:t>
      </w:r>
    </w:p>
    <w:p w14:paraId="4B1472ED" w14:textId="77777777" w:rsidR="00AA1293" w:rsidRDefault="00AA1293" w:rsidP="00AA1293">
      <w:pPr>
        <w:pStyle w:val="ListParagraph"/>
        <w:numPr>
          <w:ilvl w:val="0"/>
          <w:numId w:val="21"/>
        </w:numPr>
        <w:spacing w:after="0" w:line="240" w:lineRule="auto"/>
      </w:pPr>
      <w:r>
        <w:t>Identify customer groups - contact 10 “potential partner” organizations/agencies by Dec. 1, 2018, to identify their ideas re: what public needs</w:t>
      </w:r>
    </w:p>
    <w:p w14:paraId="6A89D499" w14:textId="77777777" w:rsidR="00AA1293" w:rsidRDefault="00AA1293" w:rsidP="00AA1293">
      <w:pPr>
        <w:pStyle w:val="ListParagraph"/>
        <w:numPr>
          <w:ilvl w:val="0"/>
          <w:numId w:val="21"/>
        </w:numPr>
        <w:spacing w:after="0" w:line="240" w:lineRule="auto"/>
      </w:pPr>
      <w:r>
        <w:t>Use multiple info gathering techniques conduct needs analysis of customers to identify potential Master Gardener role and value -- by Feb 19</w:t>
      </w:r>
    </w:p>
    <w:p w14:paraId="44ADDE01" w14:textId="77777777" w:rsidR="00AA1293" w:rsidRDefault="00AA1293" w:rsidP="00AA1293">
      <w:pPr>
        <w:pStyle w:val="ListParagraph"/>
        <w:numPr>
          <w:ilvl w:val="0"/>
          <w:numId w:val="21"/>
        </w:numPr>
        <w:spacing w:after="0" w:line="240" w:lineRule="auto"/>
      </w:pPr>
      <w:r>
        <w:t>Assess findings for implication for specific WCMGA plans -- by May 19</w:t>
      </w:r>
    </w:p>
    <w:p w14:paraId="5D2A9FD5" w14:textId="77777777" w:rsidR="00AA1293" w:rsidRDefault="00AA1293" w:rsidP="00AA1293">
      <w:pPr>
        <w:pStyle w:val="ListParagraph"/>
        <w:numPr>
          <w:ilvl w:val="0"/>
          <w:numId w:val="21"/>
        </w:numPr>
        <w:spacing w:after="0" w:line="240" w:lineRule="auto"/>
      </w:pPr>
      <w:r>
        <w:t>Present findings and recommendations to WCMGA Board for June 19 meeting</w:t>
      </w:r>
    </w:p>
    <w:p w14:paraId="4742958E" w14:textId="77777777" w:rsidR="00AA1293" w:rsidRDefault="00AA1293" w:rsidP="00AA1293">
      <w:pPr>
        <w:pStyle w:val="ListParagraph"/>
        <w:numPr>
          <w:ilvl w:val="0"/>
          <w:numId w:val="21"/>
        </w:numPr>
        <w:spacing w:after="0" w:line="240" w:lineRule="auto"/>
      </w:pPr>
      <w:r>
        <w:t>By Jan 2020, develop strategies for outreach and community engagement. Include implications for other MG activities e.g. funding, communications, education, etc.</w:t>
      </w:r>
    </w:p>
    <w:p w14:paraId="607046FE" w14:textId="77777777" w:rsidR="00AA1293" w:rsidRPr="00C71010" w:rsidRDefault="00AA1293" w:rsidP="00AA1293">
      <w:pPr>
        <w:ind w:left="360"/>
        <w:rPr>
          <w:u w:val="single"/>
        </w:rPr>
      </w:pPr>
      <w:r>
        <w:t xml:space="preserve">  </w:t>
      </w:r>
      <w:r w:rsidRPr="00C71010">
        <w:rPr>
          <w:u w:val="single"/>
        </w:rPr>
        <w:t>Assumptions:</w:t>
      </w:r>
    </w:p>
    <w:p w14:paraId="4E607961" w14:textId="77777777" w:rsidR="00AA1293" w:rsidRDefault="00AA1293" w:rsidP="00AA1293">
      <w:pPr>
        <w:pStyle w:val="ListParagraph"/>
        <w:numPr>
          <w:ilvl w:val="0"/>
          <w:numId w:val="19"/>
        </w:numPr>
        <w:spacing w:after="0" w:line="240" w:lineRule="auto"/>
      </w:pPr>
      <w:r>
        <w:t>It’s bigger than WCMGA! Will team with counties and Metro program</w:t>
      </w:r>
    </w:p>
    <w:p w14:paraId="661D68C9" w14:textId="77777777" w:rsidR="00AA1293" w:rsidRDefault="00AA1293" w:rsidP="00AA1293">
      <w:pPr>
        <w:pStyle w:val="ListParagraph"/>
        <w:numPr>
          <w:ilvl w:val="0"/>
          <w:numId w:val="19"/>
        </w:numPr>
        <w:spacing w:after="0" w:line="240" w:lineRule="auto"/>
      </w:pPr>
      <w:r>
        <w:t>It’s an iterative process, will develop in short and long term (some beyond 2020)</w:t>
      </w:r>
    </w:p>
    <w:p w14:paraId="1149CC1A" w14:textId="77777777" w:rsidR="00AA1293" w:rsidRDefault="00AA1293" w:rsidP="00AA1293">
      <w:pPr>
        <w:pStyle w:val="ListParagraph"/>
        <w:numPr>
          <w:ilvl w:val="0"/>
          <w:numId w:val="19"/>
        </w:numPr>
        <w:spacing w:after="0" w:line="240" w:lineRule="auto"/>
      </w:pPr>
      <w:r>
        <w:t>“customers”, “agencies”, etc., all = stakeholders</w:t>
      </w:r>
    </w:p>
    <w:p w14:paraId="5727B632" w14:textId="77777777" w:rsidR="00AA1293" w:rsidRDefault="00AA1293" w:rsidP="00AA1293">
      <w:pPr>
        <w:rPr>
          <w:b/>
          <w:u w:val="single"/>
        </w:rPr>
      </w:pPr>
    </w:p>
    <w:p w14:paraId="29857136" w14:textId="77777777" w:rsidR="00AA1293" w:rsidRPr="000C10A7" w:rsidRDefault="00AA1293" w:rsidP="00AA1293">
      <w:pPr>
        <w:pStyle w:val="ListParagraph"/>
        <w:numPr>
          <w:ilvl w:val="0"/>
          <w:numId w:val="25"/>
        </w:numPr>
        <w:spacing w:after="0" w:line="240" w:lineRule="auto"/>
        <w:rPr>
          <w:b/>
        </w:rPr>
      </w:pPr>
      <w:r>
        <w:rPr>
          <w:b/>
        </w:rPr>
        <w:t xml:space="preserve"> </w:t>
      </w:r>
      <w:r w:rsidRPr="000C10A7">
        <w:rPr>
          <w:b/>
        </w:rPr>
        <w:t>Increasing intern/veteran MG engagement with the organization</w:t>
      </w:r>
    </w:p>
    <w:p w14:paraId="7F54DE4F" w14:textId="77777777" w:rsidR="00AA1293" w:rsidRPr="00AD18A5" w:rsidRDefault="00AA1293" w:rsidP="00AA1293">
      <w:pPr>
        <w:ind w:firstLine="720"/>
      </w:pPr>
      <w:r>
        <w:t xml:space="preserve"> (Louise Gomez-Burgess, Lori Davidson, Marti Farris, Joann Caruthers, Larry Schick)</w:t>
      </w:r>
    </w:p>
    <w:p w14:paraId="75E177A7" w14:textId="77777777" w:rsidR="00AA1293" w:rsidRDefault="00AA1293" w:rsidP="00AA1293">
      <w:pPr>
        <w:pStyle w:val="ListParagraph"/>
        <w:numPr>
          <w:ilvl w:val="0"/>
          <w:numId w:val="22"/>
        </w:numPr>
        <w:spacing w:after="0" w:line="240" w:lineRule="auto"/>
      </w:pPr>
      <w:r>
        <w:t>Make the organization/activities more f</w:t>
      </w:r>
      <w:r w:rsidRPr="00AD18A5">
        <w:t xml:space="preserve">amily </w:t>
      </w:r>
      <w:r>
        <w:t>f</w:t>
      </w:r>
      <w:r w:rsidRPr="00AD18A5">
        <w:t>riendly</w:t>
      </w:r>
      <w:r>
        <w:t xml:space="preserve"> -- offer 1/3 of all WCMGA activities as family friendly by informing, offering childcare, appropriate windows of time (that don’t conflict with school drop-off/pick-up) and have activities that engage parent/child by 2019 new intern training</w:t>
      </w:r>
    </w:p>
    <w:p w14:paraId="65B844B7" w14:textId="77777777" w:rsidR="00AA1293" w:rsidRDefault="00AA1293" w:rsidP="00AA1293">
      <w:pPr>
        <w:pStyle w:val="ListParagraph"/>
        <w:numPr>
          <w:ilvl w:val="0"/>
          <w:numId w:val="22"/>
        </w:numPr>
        <w:spacing w:after="0" w:line="240" w:lineRule="auto"/>
      </w:pPr>
      <w:r w:rsidRPr="00AD18A5">
        <w:t>Establish a 1-1 Mentoring Program</w:t>
      </w:r>
      <w:r>
        <w:t xml:space="preserve"> during intern training</w:t>
      </w:r>
    </w:p>
    <w:p w14:paraId="693114D8" w14:textId="77777777" w:rsidR="00AA1293" w:rsidRDefault="00AA1293" w:rsidP="00AA1293">
      <w:pPr>
        <w:pStyle w:val="ListParagraph"/>
        <w:numPr>
          <w:ilvl w:val="0"/>
          <w:numId w:val="22"/>
        </w:numPr>
        <w:spacing w:after="0" w:line="240" w:lineRule="auto"/>
      </w:pPr>
      <w:r w:rsidRPr="002C7165">
        <w:t xml:space="preserve">Social/community building </w:t>
      </w:r>
      <w:r>
        <w:t xml:space="preserve">activities </w:t>
      </w:r>
      <w:r w:rsidRPr="002C7165">
        <w:t>during and post training</w:t>
      </w:r>
    </w:p>
    <w:p w14:paraId="1AF97FAF" w14:textId="77777777" w:rsidR="00AA1293" w:rsidRDefault="00AA1293" w:rsidP="00AA1293">
      <w:pPr>
        <w:pStyle w:val="ListParagraph"/>
        <w:numPr>
          <w:ilvl w:val="0"/>
          <w:numId w:val="22"/>
        </w:numPr>
        <w:spacing w:after="0" w:line="240" w:lineRule="auto"/>
      </w:pPr>
      <w:r>
        <w:t>Help decrease anxiety for interns by answering volunteer hour questions (or other questions) earlier in training (noontime chats?)</w:t>
      </w:r>
    </w:p>
    <w:p w14:paraId="70A40E8C" w14:textId="77777777" w:rsidR="00AA1293" w:rsidRDefault="00AA1293" w:rsidP="00AA1293">
      <w:pPr>
        <w:pStyle w:val="ListParagraph"/>
        <w:numPr>
          <w:ilvl w:val="0"/>
          <w:numId w:val="22"/>
        </w:numPr>
        <w:spacing w:after="0" w:line="240" w:lineRule="auto"/>
      </w:pPr>
      <w:r>
        <w:t>Directly ask diverse populations about participating in MG program (what will make people want to stay involved</w:t>
      </w:r>
    </w:p>
    <w:p w14:paraId="60CF16FB" w14:textId="77777777" w:rsidR="00AA1293" w:rsidRDefault="00AA1293" w:rsidP="00AA1293">
      <w:pPr>
        <w:pStyle w:val="ListParagraph"/>
        <w:numPr>
          <w:ilvl w:val="0"/>
          <w:numId w:val="22"/>
        </w:numPr>
        <w:spacing w:after="0" w:line="240" w:lineRule="auto"/>
      </w:pPr>
      <w:r>
        <w:lastRenderedPageBreak/>
        <w:t>Online forum and Facebook page to increase engagement/foster community among MGs</w:t>
      </w:r>
    </w:p>
    <w:p w14:paraId="03B17A6C" w14:textId="77777777" w:rsidR="00AA1293" w:rsidRDefault="00AA1293" w:rsidP="00AA1293">
      <w:pPr>
        <w:pStyle w:val="ListParagraph"/>
        <w:numPr>
          <w:ilvl w:val="0"/>
          <w:numId w:val="22"/>
        </w:numPr>
        <w:spacing w:after="0" w:line="240" w:lineRule="auto"/>
      </w:pPr>
      <w:r>
        <w:t xml:space="preserve">Clearly articulate how our work connects to our core mission </w:t>
      </w:r>
    </w:p>
    <w:p w14:paraId="4AB22F8A" w14:textId="77777777" w:rsidR="00AA1293" w:rsidRDefault="00AA1293" w:rsidP="00AA1293"/>
    <w:p w14:paraId="30D6A4B7" w14:textId="77777777" w:rsidR="00AA1293" w:rsidRPr="00CE113A" w:rsidRDefault="00AA1293" w:rsidP="00AA1293">
      <w:pPr>
        <w:pStyle w:val="ListParagraph"/>
        <w:numPr>
          <w:ilvl w:val="0"/>
          <w:numId w:val="25"/>
        </w:numPr>
        <w:spacing w:after="0" w:line="240" w:lineRule="auto"/>
        <w:rPr>
          <w:b/>
        </w:rPr>
      </w:pPr>
      <w:r>
        <w:rPr>
          <w:b/>
        </w:rPr>
        <w:t xml:space="preserve"> </w:t>
      </w:r>
      <w:r w:rsidRPr="00CE113A">
        <w:rPr>
          <w:b/>
        </w:rPr>
        <w:t>Supporting OSU Program activities and initiatives</w:t>
      </w:r>
    </w:p>
    <w:p w14:paraId="3579C351" w14:textId="77777777" w:rsidR="00AA1293" w:rsidRDefault="00AA1293" w:rsidP="00AA1293">
      <w:pPr>
        <w:ind w:firstLine="720"/>
      </w:pPr>
      <w:r>
        <w:t xml:space="preserve"> (Tim Lanfri, Marilyn Berti, Kathy Nokes, Marcia McIntyre)</w:t>
      </w:r>
    </w:p>
    <w:p w14:paraId="1B46D52B" w14:textId="77777777" w:rsidR="00AA1293" w:rsidRDefault="00AA1293" w:rsidP="00AA1293">
      <w:pPr>
        <w:pStyle w:val="ListParagraph"/>
        <w:numPr>
          <w:ilvl w:val="0"/>
          <w:numId w:val="23"/>
        </w:numPr>
        <w:spacing w:after="0" w:line="240" w:lineRule="auto"/>
      </w:pPr>
      <w:r>
        <w:t>Increase financial support of OSU MG Program - Increase by 5% per year over next 3 years. Contribution to Metro MG Program currently 30% of WCMGA budget. Proposed schedule:</w:t>
      </w:r>
    </w:p>
    <w:p w14:paraId="076C84D4" w14:textId="77777777" w:rsidR="00AA1293" w:rsidRDefault="00AA1293" w:rsidP="00AA1293">
      <w:pPr>
        <w:pStyle w:val="ListParagraph"/>
        <w:numPr>
          <w:ilvl w:val="1"/>
          <w:numId w:val="23"/>
        </w:numPr>
        <w:spacing w:after="0" w:line="240" w:lineRule="auto"/>
      </w:pPr>
      <w:r>
        <w:t>Year 1 – 35%        Year 2 – 40%         Year 3 – 45%</w:t>
      </w:r>
    </w:p>
    <w:p w14:paraId="693060F3" w14:textId="77777777" w:rsidR="00AA1293" w:rsidRDefault="00AA1293" w:rsidP="00AA1293">
      <w:pPr>
        <w:ind w:left="720"/>
      </w:pPr>
      <w:r>
        <w:t>Necessitates strong fundraising</w:t>
      </w:r>
    </w:p>
    <w:p w14:paraId="0004435E" w14:textId="77777777" w:rsidR="00AA1293" w:rsidRDefault="00AA1293" w:rsidP="00AA1293">
      <w:pPr>
        <w:pStyle w:val="ListParagraph"/>
        <w:numPr>
          <w:ilvl w:val="0"/>
          <w:numId w:val="23"/>
        </w:numPr>
        <w:spacing w:after="0" w:line="240" w:lineRule="auto"/>
      </w:pPr>
      <w:r>
        <w:t>Increase WCMGA Program volunteer hours. Currently 40% with goal of 50% in 3 years. Attain through clear, supportive, communications. Educate all MGs of difference between ‘Program’ and ‘Partner’ activities</w:t>
      </w:r>
    </w:p>
    <w:p w14:paraId="3E990EA4" w14:textId="77777777" w:rsidR="00AA1293" w:rsidRDefault="00AA1293" w:rsidP="00AA1293"/>
    <w:p w14:paraId="10D38AD7" w14:textId="77777777" w:rsidR="00AA1293" w:rsidRDefault="00AA1293" w:rsidP="00AA1293">
      <w:pPr>
        <w:pStyle w:val="ListParagraph"/>
        <w:numPr>
          <w:ilvl w:val="0"/>
          <w:numId w:val="25"/>
        </w:numPr>
        <w:spacing w:after="0" w:line="240" w:lineRule="auto"/>
      </w:pPr>
      <w:r w:rsidRPr="00CE113A">
        <w:rPr>
          <w:b/>
        </w:rPr>
        <w:t>Exploring fundraising activities of interest to WCMGA members and the public and that raise sufficient revenue to maintain an effective organization</w:t>
      </w:r>
    </w:p>
    <w:p w14:paraId="1E82129B" w14:textId="77777777" w:rsidR="00AA1293" w:rsidRPr="004A2358" w:rsidRDefault="00AA1293" w:rsidP="00AA1293">
      <w:pPr>
        <w:pStyle w:val="ListParagraph"/>
      </w:pPr>
      <w:r>
        <w:t xml:space="preserve"> (Marilynn Turner, Robin Burnham, Helen Dorbolo, Kimberly Culbertson)</w:t>
      </w:r>
    </w:p>
    <w:p w14:paraId="7F107622" w14:textId="77777777" w:rsidR="00AA1293" w:rsidRDefault="00AA1293" w:rsidP="00AA1293">
      <w:pPr>
        <w:pStyle w:val="ListParagraph"/>
        <w:numPr>
          <w:ilvl w:val="0"/>
          <w:numId w:val="24"/>
        </w:numPr>
        <w:spacing w:after="0" w:line="240" w:lineRule="auto"/>
      </w:pPr>
      <w:r>
        <w:t>Current Corporate Givers: Intel</w:t>
      </w:r>
    </w:p>
    <w:p w14:paraId="3590EE8A" w14:textId="77777777" w:rsidR="00AA1293" w:rsidRDefault="00AA1293" w:rsidP="00AA1293">
      <w:pPr>
        <w:ind w:left="720"/>
      </w:pPr>
      <w:r>
        <w:t>Goal: Double contribution in 3 years from $7K to $14K</w:t>
      </w:r>
    </w:p>
    <w:p w14:paraId="141BE519" w14:textId="77777777" w:rsidR="00AA1293" w:rsidRDefault="00AA1293" w:rsidP="00AA1293">
      <w:pPr>
        <w:ind w:left="1440"/>
      </w:pPr>
      <w:r>
        <w:t>Retirees – MGs and non-MGs</w:t>
      </w:r>
    </w:p>
    <w:p w14:paraId="0D30B612" w14:textId="77777777" w:rsidR="00AA1293" w:rsidRDefault="00AA1293" w:rsidP="00AA1293">
      <w:pPr>
        <w:ind w:left="1440"/>
      </w:pPr>
      <w:r>
        <w:t>Intel involvement in Saturday work parties</w:t>
      </w:r>
    </w:p>
    <w:p w14:paraId="20C576AE" w14:textId="77777777" w:rsidR="00AA1293" w:rsidRDefault="00AA1293" w:rsidP="00AA1293">
      <w:pPr>
        <w:pStyle w:val="ListParagraph"/>
        <w:numPr>
          <w:ilvl w:val="0"/>
          <w:numId w:val="24"/>
        </w:numPr>
        <w:spacing w:after="0" w:line="240" w:lineRule="auto"/>
      </w:pPr>
      <w:r>
        <w:t>Customer Directed Corporate Giving</w:t>
      </w:r>
    </w:p>
    <w:p w14:paraId="5266B625" w14:textId="77777777" w:rsidR="00AA1293" w:rsidRDefault="00AA1293" w:rsidP="00AA1293">
      <w:pPr>
        <w:ind w:left="1440"/>
      </w:pPr>
      <w:r>
        <w:t>Kroger – increase sign-ups and renewals</w:t>
      </w:r>
    </w:p>
    <w:p w14:paraId="4966877A" w14:textId="77777777" w:rsidR="00AA1293" w:rsidRDefault="00AA1293" w:rsidP="00AA1293">
      <w:pPr>
        <w:ind w:left="1440"/>
      </w:pPr>
      <w:r>
        <w:t>Add Amazon Smile</w:t>
      </w:r>
    </w:p>
    <w:p w14:paraId="7D682B95" w14:textId="77777777" w:rsidR="00AA1293" w:rsidRDefault="00AA1293" w:rsidP="00AA1293">
      <w:pPr>
        <w:ind w:left="1440"/>
      </w:pPr>
      <w:r>
        <w:t>Provide sign up assistance at chapter meetings</w:t>
      </w:r>
    </w:p>
    <w:p w14:paraId="205CF249" w14:textId="77777777" w:rsidR="00AA1293" w:rsidRDefault="00AA1293" w:rsidP="00AA1293">
      <w:pPr>
        <w:pStyle w:val="ListParagraph"/>
        <w:numPr>
          <w:ilvl w:val="0"/>
          <w:numId w:val="24"/>
        </w:numPr>
        <w:spacing w:after="0" w:line="240" w:lineRule="auto"/>
      </w:pPr>
      <w:r>
        <w:t>Corporate Giving Expansion - explore who, how, when</w:t>
      </w:r>
    </w:p>
    <w:p w14:paraId="28C79770" w14:textId="77777777" w:rsidR="00AA1293" w:rsidRDefault="00AA1293" w:rsidP="00AA1293">
      <w:pPr>
        <w:pStyle w:val="ListParagraph"/>
        <w:numPr>
          <w:ilvl w:val="0"/>
          <w:numId w:val="24"/>
        </w:numPr>
        <w:spacing w:after="0" w:line="240" w:lineRule="auto"/>
      </w:pPr>
      <w:r>
        <w:t>Plant Sale – form a committee</w:t>
      </w:r>
    </w:p>
    <w:p w14:paraId="0C097104" w14:textId="77777777" w:rsidR="00AA1293" w:rsidRDefault="00AA1293" w:rsidP="00AA1293">
      <w:pPr>
        <w:pStyle w:val="ListParagraph"/>
        <w:numPr>
          <w:ilvl w:val="0"/>
          <w:numId w:val="24"/>
        </w:numPr>
        <w:spacing w:after="0" w:line="240" w:lineRule="auto"/>
      </w:pPr>
      <w:r>
        <w:t>Individual Giving – explore</w:t>
      </w:r>
    </w:p>
    <w:p w14:paraId="61416B4F" w14:textId="77777777" w:rsidR="00AA1293" w:rsidRDefault="00AA1293" w:rsidP="00AA1293">
      <w:pPr>
        <w:ind w:left="1440"/>
      </w:pPr>
      <w:r>
        <w:t>Sustaining donation</w:t>
      </w:r>
    </w:p>
    <w:p w14:paraId="25BEB322" w14:textId="77777777" w:rsidR="00AA1293" w:rsidRDefault="00AA1293" w:rsidP="00AA1293">
      <w:pPr>
        <w:ind w:left="1440"/>
      </w:pPr>
      <w:r>
        <w:t>Bricks in the garden</w:t>
      </w:r>
    </w:p>
    <w:p w14:paraId="1FEAD561" w14:textId="77777777" w:rsidR="00AA1293" w:rsidRDefault="00AA1293" w:rsidP="00AA1293">
      <w:pPr>
        <w:ind w:left="1440"/>
      </w:pPr>
      <w:r>
        <w:t>Stepping stone with handprint day (paw print)</w:t>
      </w:r>
    </w:p>
    <w:p w14:paraId="0F089C4B" w14:textId="77777777" w:rsidR="00AA1293" w:rsidRDefault="00AA1293" w:rsidP="00AA1293">
      <w:r>
        <w:t>Do not explore charging for MG services or classes</w:t>
      </w:r>
    </w:p>
    <w:p w14:paraId="5860A99C" w14:textId="77777777" w:rsidR="00AA1293" w:rsidRDefault="00AA1293" w:rsidP="00AA1293">
      <w:pPr>
        <w:ind w:left="1440"/>
      </w:pPr>
    </w:p>
    <w:p w14:paraId="0F57A0A3" w14:textId="77777777" w:rsidR="00AA1293" w:rsidRDefault="00AA1293" w:rsidP="00AA1293">
      <w:r>
        <w:br w:type="page"/>
      </w:r>
    </w:p>
    <w:p w14:paraId="2FBA5453" w14:textId="77777777" w:rsidR="00AA1293" w:rsidRDefault="00AA1293" w:rsidP="00AA1293">
      <w:pPr>
        <w:jc w:val="center"/>
        <w:rPr>
          <w:b/>
          <w:sz w:val="28"/>
          <w:szCs w:val="28"/>
        </w:rPr>
      </w:pPr>
      <w:r w:rsidRPr="00446408">
        <w:rPr>
          <w:b/>
          <w:sz w:val="28"/>
          <w:szCs w:val="28"/>
        </w:rPr>
        <w:lastRenderedPageBreak/>
        <w:t>Strategic Planning Next Steps</w:t>
      </w:r>
    </w:p>
    <w:p w14:paraId="1A41B618" w14:textId="77777777" w:rsidR="00AA1293" w:rsidRDefault="00AA1293" w:rsidP="00AA1293">
      <w:pPr>
        <w:rPr>
          <w:b/>
          <w:sz w:val="28"/>
          <w:szCs w:val="28"/>
        </w:rPr>
      </w:pPr>
    </w:p>
    <w:p w14:paraId="65F36433" w14:textId="77777777" w:rsidR="00AA1293" w:rsidRDefault="00AA1293" w:rsidP="00AA1293">
      <w:pPr>
        <w:rPr>
          <w:b/>
          <w:sz w:val="28"/>
          <w:szCs w:val="28"/>
        </w:rPr>
      </w:pPr>
      <w:r>
        <w:rPr>
          <w:b/>
          <w:sz w:val="28"/>
          <w:szCs w:val="28"/>
        </w:rPr>
        <w:t xml:space="preserve">What is good strategic planning?  </w:t>
      </w:r>
    </w:p>
    <w:p w14:paraId="4557DC2F" w14:textId="77777777" w:rsidR="00AA1293" w:rsidRPr="00446408" w:rsidRDefault="00AA1293" w:rsidP="00AA1293">
      <w:pPr>
        <w:rPr>
          <w:b/>
          <w:sz w:val="28"/>
          <w:szCs w:val="28"/>
        </w:rPr>
      </w:pPr>
      <w:r>
        <w:rPr>
          <w:b/>
          <w:sz w:val="28"/>
          <w:szCs w:val="28"/>
        </w:rPr>
        <w:t>It forces choices (we can’t be all things to all people), it focuses effort (keeps us from spreading ourselves too thin), it balances continuity and change (we don’t need to change everything), it integrates the organization, and most importantly it translates ideas into action.</w:t>
      </w:r>
    </w:p>
    <w:p w14:paraId="56A6C0E1" w14:textId="77777777" w:rsidR="00AA1293" w:rsidRDefault="00AA1293" w:rsidP="00AA1293"/>
    <w:p w14:paraId="56424E5B" w14:textId="77777777" w:rsidR="00AA1293" w:rsidRDefault="00AA1293" w:rsidP="00AA1293">
      <w:r>
        <w:t>With the five priority areas in place, please review the following as next steps for implementation:</w:t>
      </w:r>
    </w:p>
    <w:p w14:paraId="48C4D200" w14:textId="77777777" w:rsidR="00AA1293" w:rsidRDefault="00AA1293" w:rsidP="00AA1293">
      <w:pPr>
        <w:pStyle w:val="ListParagraph"/>
        <w:numPr>
          <w:ilvl w:val="0"/>
          <w:numId w:val="26"/>
        </w:numPr>
      </w:pPr>
      <w:r>
        <w:t xml:space="preserve">Align each of the five priority actions with current board member position descriptions. </w:t>
      </w:r>
    </w:p>
    <w:p w14:paraId="41B914C7" w14:textId="77777777" w:rsidR="00AA1293" w:rsidRDefault="00AA1293" w:rsidP="00AA1293">
      <w:pPr>
        <w:ind w:left="1080"/>
      </w:pPr>
    </w:p>
    <w:tbl>
      <w:tblPr>
        <w:tblStyle w:val="TableGrid"/>
        <w:tblW w:w="0" w:type="auto"/>
        <w:tblLook w:val="04A0" w:firstRow="1" w:lastRow="0" w:firstColumn="1" w:lastColumn="0" w:noHBand="0" w:noVBand="1"/>
      </w:tblPr>
      <w:tblGrid>
        <w:gridCol w:w="6025"/>
        <w:gridCol w:w="3325"/>
      </w:tblGrid>
      <w:tr w:rsidR="00AA1293" w14:paraId="4A14EE0B" w14:textId="77777777" w:rsidTr="003C2534">
        <w:tc>
          <w:tcPr>
            <w:tcW w:w="6025" w:type="dxa"/>
          </w:tcPr>
          <w:p w14:paraId="745EFAC5" w14:textId="77777777" w:rsidR="00AA1293" w:rsidRPr="00446408" w:rsidRDefault="00AA1293" w:rsidP="003C2534">
            <w:pPr>
              <w:rPr>
                <w:b/>
              </w:rPr>
            </w:pPr>
            <w:r w:rsidRPr="00446408">
              <w:rPr>
                <w:b/>
              </w:rPr>
              <w:t>Key Priority</w:t>
            </w:r>
          </w:p>
        </w:tc>
        <w:tc>
          <w:tcPr>
            <w:tcW w:w="3325" w:type="dxa"/>
          </w:tcPr>
          <w:p w14:paraId="7AC747A8" w14:textId="77777777" w:rsidR="00AA1293" w:rsidRPr="00446408" w:rsidRDefault="00AA1293" w:rsidP="003C2534">
            <w:pPr>
              <w:rPr>
                <w:b/>
              </w:rPr>
            </w:pPr>
            <w:r w:rsidRPr="00446408">
              <w:rPr>
                <w:b/>
              </w:rPr>
              <w:t>Board Position Alignment</w:t>
            </w:r>
          </w:p>
        </w:tc>
      </w:tr>
      <w:tr w:rsidR="00AA1293" w14:paraId="41B4C316" w14:textId="77777777" w:rsidTr="003C2534">
        <w:tc>
          <w:tcPr>
            <w:tcW w:w="6025" w:type="dxa"/>
          </w:tcPr>
          <w:p w14:paraId="1FFCF922" w14:textId="77777777" w:rsidR="00AA1293" w:rsidRDefault="00AA1293" w:rsidP="003C2534">
            <w:r>
              <w:t>Educating Master Gardeners to respond more effectively and more comfortably to garden inquiries from the public</w:t>
            </w:r>
          </w:p>
        </w:tc>
        <w:tc>
          <w:tcPr>
            <w:tcW w:w="3325" w:type="dxa"/>
          </w:tcPr>
          <w:p w14:paraId="46EE5EB9" w14:textId="77777777" w:rsidR="00AA1293" w:rsidRDefault="00AA1293" w:rsidP="003C2534">
            <w:r>
              <w:t>Program Director</w:t>
            </w:r>
          </w:p>
        </w:tc>
      </w:tr>
      <w:tr w:rsidR="00AA1293" w14:paraId="1E1C3402" w14:textId="77777777" w:rsidTr="003C2534">
        <w:tc>
          <w:tcPr>
            <w:tcW w:w="6025" w:type="dxa"/>
          </w:tcPr>
          <w:p w14:paraId="4EAD01B3" w14:textId="77777777" w:rsidR="00AA1293" w:rsidRDefault="00AA1293" w:rsidP="003C2534">
            <w:r>
              <w:t>Identifying what the public wants/needs from Master Gardeners and increasing public awareness of what MGs have to offer</w:t>
            </w:r>
          </w:p>
        </w:tc>
        <w:tc>
          <w:tcPr>
            <w:tcW w:w="3325" w:type="dxa"/>
          </w:tcPr>
          <w:p w14:paraId="5E2720A5" w14:textId="77777777" w:rsidR="00AA1293" w:rsidRDefault="00AA1293" w:rsidP="003C2534">
            <w:r>
              <w:t>Publicity Director/President</w:t>
            </w:r>
          </w:p>
        </w:tc>
      </w:tr>
      <w:tr w:rsidR="00AA1293" w14:paraId="3F129316" w14:textId="77777777" w:rsidTr="003C2534">
        <w:tc>
          <w:tcPr>
            <w:tcW w:w="6025" w:type="dxa"/>
          </w:tcPr>
          <w:p w14:paraId="3B03F0F1" w14:textId="77777777" w:rsidR="00AA1293" w:rsidRDefault="00AA1293" w:rsidP="003C2534">
            <w:r>
              <w:t>Increasing intern/veteran MG engagement with the organization</w:t>
            </w:r>
          </w:p>
          <w:p w14:paraId="213F1A94" w14:textId="77777777" w:rsidR="00AA1293" w:rsidRDefault="00AA1293" w:rsidP="003C2534"/>
        </w:tc>
        <w:tc>
          <w:tcPr>
            <w:tcW w:w="3325" w:type="dxa"/>
          </w:tcPr>
          <w:p w14:paraId="0CEB6F1E" w14:textId="77777777" w:rsidR="00AA1293" w:rsidRDefault="00AA1293" w:rsidP="003C2534">
            <w:r>
              <w:t>Chapter Relations Director</w:t>
            </w:r>
          </w:p>
        </w:tc>
      </w:tr>
      <w:tr w:rsidR="00AA1293" w14:paraId="2B16C69A" w14:textId="77777777" w:rsidTr="003C2534">
        <w:tc>
          <w:tcPr>
            <w:tcW w:w="6025" w:type="dxa"/>
          </w:tcPr>
          <w:p w14:paraId="46A18DE1" w14:textId="77777777" w:rsidR="00AA1293" w:rsidRDefault="00AA1293" w:rsidP="003C2534">
            <w:r>
              <w:t>Supporting OSU Program activities and initiatives</w:t>
            </w:r>
          </w:p>
          <w:p w14:paraId="3ECCD73E" w14:textId="77777777" w:rsidR="00AA1293" w:rsidRDefault="00AA1293" w:rsidP="003C2534"/>
        </w:tc>
        <w:tc>
          <w:tcPr>
            <w:tcW w:w="3325" w:type="dxa"/>
          </w:tcPr>
          <w:p w14:paraId="536A2B95" w14:textId="77777777" w:rsidR="00AA1293" w:rsidRDefault="00AA1293" w:rsidP="003C2534">
            <w:r>
              <w:t>President/Vice President</w:t>
            </w:r>
          </w:p>
        </w:tc>
      </w:tr>
      <w:tr w:rsidR="00AA1293" w14:paraId="75D25B35" w14:textId="77777777" w:rsidTr="003C2534">
        <w:tc>
          <w:tcPr>
            <w:tcW w:w="6025" w:type="dxa"/>
          </w:tcPr>
          <w:p w14:paraId="23CDC2C3" w14:textId="77777777" w:rsidR="00AA1293" w:rsidRDefault="00AA1293" w:rsidP="003C2534">
            <w:r>
              <w:t xml:space="preserve">Exploring fundraising activities of interest to WCMGA members and the public and that raise sufficient revenue to maintain an effective organization   </w:t>
            </w:r>
          </w:p>
        </w:tc>
        <w:tc>
          <w:tcPr>
            <w:tcW w:w="3325" w:type="dxa"/>
          </w:tcPr>
          <w:p w14:paraId="27B56AE3" w14:textId="77777777" w:rsidR="00AA1293" w:rsidRDefault="00AA1293" w:rsidP="003C2534">
            <w:r>
              <w:t>Fundraising Director</w:t>
            </w:r>
          </w:p>
        </w:tc>
      </w:tr>
    </w:tbl>
    <w:p w14:paraId="2201EACE" w14:textId="77777777" w:rsidR="00AA1293" w:rsidRDefault="00AA1293" w:rsidP="00AA1293">
      <w:r>
        <w:tab/>
      </w:r>
    </w:p>
    <w:p w14:paraId="3E999FB4" w14:textId="77777777" w:rsidR="00AA1293" w:rsidRDefault="00AA1293" w:rsidP="00AA1293">
      <w:pPr>
        <w:pStyle w:val="ListParagraph"/>
        <w:numPr>
          <w:ilvl w:val="0"/>
          <w:numId w:val="26"/>
        </w:numPr>
      </w:pPr>
      <w:r>
        <w:t xml:space="preserve">Identify a single person responsible for leading the implementation of each of the five key priorities and shepherding it through to completion.  Note, this may or may not be the Board Position aligned with the priority area.  Implementation work may include collaborating with and including OSU Program staff in implementation.  </w:t>
      </w:r>
    </w:p>
    <w:p w14:paraId="26907F14" w14:textId="77777777" w:rsidR="00AA1293" w:rsidRDefault="00AA1293" w:rsidP="00AA1293">
      <w:pPr>
        <w:pStyle w:val="ListParagraph"/>
        <w:numPr>
          <w:ilvl w:val="0"/>
          <w:numId w:val="26"/>
        </w:numPr>
      </w:pPr>
      <w:r>
        <w:lastRenderedPageBreak/>
        <w:t>Identify which action items should be implemented by WCMGA board, which are more appropriate to be addressed by Program staff in collaboration with Chapter boards.</w:t>
      </w:r>
    </w:p>
    <w:p w14:paraId="1067EF12" w14:textId="77777777" w:rsidR="00AA1293" w:rsidRDefault="00AA1293" w:rsidP="00AA1293">
      <w:pPr>
        <w:pStyle w:val="ListParagraph"/>
        <w:numPr>
          <w:ilvl w:val="0"/>
          <w:numId w:val="26"/>
        </w:numPr>
      </w:pPr>
      <w:r>
        <w:t>Develop action plans for completion, includes committee assignments, dates, milestones, responsible parties, and expected results.  (e.g., goals are SMART =specific, measurable, attainable, results-oriented, time-specific)</w:t>
      </w:r>
    </w:p>
    <w:p w14:paraId="7E4B3FFB" w14:textId="77777777" w:rsidR="00AA1293" w:rsidRDefault="00AA1293" w:rsidP="00AA1293">
      <w:pPr>
        <w:pStyle w:val="ListParagraph"/>
        <w:numPr>
          <w:ilvl w:val="0"/>
          <w:numId w:val="26"/>
        </w:numPr>
      </w:pPr>
      <w:r>
        <w:t xml:space="preserve">Identify resource needs of each priority for input to 2019 budgeting process. </w:t>
      </w:r>
    </w:p>
    <w:p w14:paraId="27E27419" w14:textId="77777777" w:rsidR="00AA1293" w:rsidRDefault="00AA1293" w:rsidP="00AA1293">
      <w:pPr>
        <w:pStyle w:val="ListParagraph"/>
        <w:numPr>
          <w:ilvl w:val="0"/>
          <w:numId w:val="26"/>
        </w:numPr>
      </w:pPr>
      <w:r>
        <w:t xml:space="preserve">Develop communication plan for sharing Strategic Plan with all chapter members (email, live presentations, handouts) </w:t>
      </w:r>
    </w:p>
    <w:p w14:paraId="358CBCEC" w14:textId="77777777" w:rsidR="00AA1293" w:rsidRDefault="00AA1293" w:rsidP="00AA1293">
      <w:pPr>
        <w:pStyle w:val="ListParagraph"/>
        <w:numPr>
          <w:ilvl w:val="0"/>
          <w:numId w:val="26"/>
        </w:numPr>
      </w:pPr>
      <w:r>
        <w:t>Include Strategic Plan Progress Check as part of EVERY board meeting to ensure implementation plans stay on track.  And create “report out” on progress to all WCMGA members at least once a quarter (email, in person presentation).</w:t>
      </w:r>
    </w:p>
    <w:p w14:paraId="73387B67" w14:textId="77777777" w:rsidR="00AA1293" w:rsidRDefault="00AA1293" w:rsidP="00AA1293"/>
    <w:p w14:paraId="068B54A5" w14:textId="31CDED3C" w:rsidR="00AA1293" w:rsidRDefault="00AA1293" w:rsidP="00724FBB">
      <w:pPr>
        <w:rPr>
          <w:b/>
          <w:sz w:val="32"/>
          <w:szCs w:val="32"/>
        </w:rPr>
      </w:pPr>
      <w:bookmarkStart w:id="0" w:name="_GoBack"/>
      <w:bookmarkEnd w:id="0"/>
      <w:r>
        <w:rPr>
          <w:b/>
          <w:sz w:val="32"/>
          <w:szCs w:val="32"/>
        </w:rPr>
        <w:br w:type="page"/>
      </w:r>
    </w:p>
    <w:p w14:paraId="4412E5B2" w14:textId="77777777" w:rsidR="00AA1293" w:rsidRDefault="00AA1293" w:rsidP="00724FBB">
      <w:pPr>
        <w:rPr>
          <w:b/>
          <w:sz w:val="32"/>
          <w:szCs w:val="32"/>
        </w:rPr>
      </w:pPr>
    </w:p>
    <w:p w14:paraId="00B291D6" w14:textId="77777777" w:rsidR="00187149" w:rsidRDefault="00187149" w:rsidP="00724FBB">
      <w:pPr>
        <w:rPr>
          <w:b/>
          <w:sz w:val="32"/>
          <w:szCs w:val="32"/>
        </w:rPr>
      </w:pPr>
      <w:r>
        <w:rPr>
          <w:b/>
          <w:sz w:val="32"/>
          <w:szCs w:val="32"/>
        </w:rPr>
        <w:t xml:space="preserve">Document 2 </w:t>
      </w:r>
    </w:p>
    <w:p w14:paraId="796E3030" w14:textId="5D915E23" w:rsidR="002A7510" w:rsidRDefault="00187149" w:rsidP="00724FBB">
      <w:pPr>
        <w:rPr>
          <w:b/>
          <w:sz w:val="32"/>
          <w:szCs w:val="32"/>
        </w:rPr>
      </w:pPr>
      <w:r>
        <w:rPr>
          <w:b/>
          <w:sz w:val="32"/>
          <w:szCs w:val="32"/>
        </w:rPr>
        <w:t>Fundraising Plans</w:t>
      </w:r>
    </w:p>
    <w:p w14:paraId="2CD542AD" w14:textId="77777777" w:rsidR="00187149" w:rsidRPr="006F385E" w:rsidRDefault="00187149" w:rsidP="00187149">
      <w:pPr>
        <w:jc w:val="center"/>
        <w:rPr>
          <w:rFonts w:ascii="Arial" w:hAnsi="Arial" w:cs="Arial"/>
          <w:b/>
          <w:sz w:val="28"/>
        </w:rPr>
      </w:pPr>
      <w:r w:rsidRPr="006F385E">
        <w:rPr>
          <w:rFonts w:ascii="Arial" w:hAnsi="Arial" w:cs="Arial"/>
          <w:b/>
          <w:sz w:val="28"/>
        </w:rPr>
        <w:t>Fundraising Plans</w:t>
      </w:r>
    </w:p>
    <w:p w14:paraId="0C6BC39D" w14:textId="77777777" w:rsidR="00187149" w:rsidRPr="00276D5A" w:rsidRDefault="00187149" w:rsidP="00187149">
      <w:pPr>
        <w:rPr>
          <w:rFonts w:ascii="Arial" w:hAnsi="Arial" w:cs="Arial"/>
        </w:rPr>
      </w:pPr>
    </w:p>
    <w:p w14:paraId="1D3C0C91" w14:textId="77777777" w:rsidR="00187149" w:rsidRPr="00276D5A" w:rsidRDefault="00187149" w:rsidP="00187149">
      <w:pPr>
        <w:rPr>
          <w:rFonts w:ascii="Arial" w:hAnsi="Arial" w:cs="Arial"/>
          <w:b/>
        </w:rPr>
      </w:pPr>
      <w:r w:rsidRPr="00276D5A">
        <w:rPr>
          <w:rFonts w:ascii="Arial" w:hAnsi="Arial" w:cs="Arial"/>
          <w:b/>
        </w:rPr>
        <w:t>Objective:</w:t>
      </w:r>
    </w:p>
    <w:p w14:paraId="23BAE8CD" w14:textId="77777777" w:rsidR="00187149" w:rsidRDefault="00187149" w:rsidP="00187149">
      <w:pPr>
        <w:rPr>
          <w:rFonts w:ascii="Arial" w:hAnsi="Arial" w:cs="Arial"/>
        </w:rPr>
      </w:pPr>
      <w:r w:rsidRPr="00276D5A">
        <w:rPr>
          <w:rFonts w:ascii="Arial" w:hAnsi="Arial" w:cs="Arial"/>
        </w:rPr>
        <w:t xml:space="preserve">Explore/execute fundraising activities of interest to WCMGA members and the public and that raise sufficient revenue to maintain an effective organization   </w:t>
      </w:r>
    </w:p>
    <w:p w14:paraId="5481B6F2" w14:textId="77777777" w:rsidR="00187149" w:rsidRDefault="00187149" w:rsidP="00187149">
      <w:pPr>
        <w:rPr>
          <w:rFonts w:ascii="Arial" w:hAnsi="Arial" w:cs="Arial"/>
        </w:rPr>
      </w:pPr>
    </w:p>
    <w:p w14:paraId="0F543DC8" w14:textId="77777777" w:rsidR="00187149" w:rsidRPr="003D7BA8" w:rsidRDefault="00187149" w:rsidP="00187149">
      <w:pPr>
        <w:rPr>
          <w:rFonts w:ascii="Arial" w:hAnsi="Arial" w:cs="Arial"/>
          <w:b/>
        </w:rPr>
      </w:pPr>
      <w:r w:rsidRPr="003D7BA8">
        <w:rPr>
          <w:rFonts w:ascii="Arial" w:hAnsi="Arial" w:cs="Arial"/>
          <w:b/>
        </w:rPr>
        <w:t>Background:</w:t>
      </w:r>
    </w:p>
    <w:p w14:paraId="2DD2C94B" w14:textId="77777777" w:rsidR="00187149" w:rsidRPr="003D7BA8" w:rsidRDefault="00187149" w:rsidP="00187149">
      <w:pPr>
        <w:rPr>
          <w:rFonts w:ascii="Arial" w:hAnsi="Arial" w:cs="Arial"/>
        </w:rPr>
      </w:pPr>
      <w:r w:rsidRPr="003D7BA8">
        <w:rPr>
          <w:rFonts w:ascii="Arial" w:hAnsi="Arial" w:cs="Arial"/>
        </w:rPr>
        <w:t xml:space="preserve">Fundraising is an </w:t>
      </w:r>
      <w:r w:rsidRPr="00AB0C94">
        <w:rPr>
          <w:rFonts w:ascii="Arial" w:hAnsi="Arial" w:cs="Arial"/>
          <w:b/>
          <w:i/>
        </w:rPr>
        <w:t>especially critical issue</w:t>
      </w:r>
      <w:r w:rsidRPr="003D7BA8">
        <w:rPr>
          <w:rFonts w:ascii="Arial" w:hAnsi="Arial" w:cs="Arial"/>
        </w:rPr>
        <w:t xml:space="preserve"> </w:t>
      </w:r>
      <w:r w:rsidRPr="00AB0C94">
        <w:rPr>
          <w:rFonts w:ascii="Arial" w:hAnsi="Arial" w:cs="Arial"/>
          <w:b/>
          <w:i/>
        </w:rPr>
        <w:t>for WCMGA in near term</w:t>
      </w:r>
      <w:r w:rsidRPr="003D7BA8">
        <w:rPr>
          <w:rFonts w:ascii="Arial" w:hAnsi="Arial" w:cs="Arial"/>
        </w:rPr>
        <w:t xml:space="preserve"> for several reasons:</w:t>
      </w:r>
    </w:p>
    <w:p w14:paraId="0A811F76" w14:textId="77777777" w:rsidR="00187149" w:rsidRDefault="00187149" w:rsidP="003E3383">
      <w:pPr>
        <w:pStyle w:val="ListParagraph"/>
        <w:numPr>
          <w:ilvl w:val="1"/>
          <w:numId w:val="7"/>
        </w:numPr>
        <w:spacing w:after="0"/>
        <w:ind w:left="720"/>
        <w:rPr>
          <w:rFonts w:ascii="Arial" w:hAnsi="Arial" w:cs="Arial"/>
          <w:sz w:val="24"/>
          <w:szCs w:val="24"/>
        </w:rPr>
      </w:pPr>
      <w:r>
        <w:rPr>
          <w:rFonts w:ascii="Arial" w:hAnsi="Arial" w:cs="Arial"/>
          <w:sz w:val="24"/>
          <w:szCs w:val="24"/>
        </w:rPr>
        <w:t xml:space="preserve">Income Side -&gt; Plant sale changes  </w:t>
      </w:r>
    </w:p>
    <w:p w14:paraId="16A0A3D9" w14:textId="77777777" w:rsidR="00187149" w:rsidRDefault="00187149" w:rsidP="003E3383">
      <w:pPr>
        <w:pStyle w:val="ListParagraph"/>
        <w:numPr>
          <w:ilvl w:val="1"/>
          <w:numId w:val="9"/>
        </w:numPr>
        <w:spacing w:after="0"/>
        <w:rPr>
          <w:rFonts w:ascii="Arial" w:hAnsi="Arial" w:cs="Arial"/>
          <w:sz w:val="24"/>
          <w:szCs w:val="24"/>
        </w:rPr>
      </w:pPr>
      <w:r>
        <w:rPr>
          <w:rFonts w:ascii="Arial" w:hAnsi="Arial" w:cs="Arial"/>
          <w:sz w:val="24"/>
          <w:szCs w:val="24"/>
        </w:rPr>
        <w:t>Single largest source of generating annual operating funds ($11K, 35-50% in last 3 yrs.)</w:t>
      </w:r>
    </w:p>
    <w:p w14:paraId="2BBA753B" w14:textId="77777777" w:rsidR="00187149" w:rsidRDefault="00187149" w:rsidP="003E3383">
      <w:pPr>
        <w:pStyle w:val="ListParagraph"/>
        <w:numPr>
          <w:ilvl w:val="1"/>
          <w:numId w:val="9"/>
        </w:numPr>
        <w:spacing w:after="0"/>
        <w:rPr>
          <w:rFonts w:ascii="Arial" w:hAnsi="Arial" w:cs="Arial"/>
          <w:sz w:val="24"/>
          <w:szCs w:val="24"/>
        </w:rPr>
      </w:pPr>
      <w:r>
        <w:rPr>
          <w:rFonts w:ascii="Arial" w:hAnsi="Arial" w:cs="Arial"/>
          <w:sz w:val="24"/>
          <w:szCs w:val="24"/>
        </w:rPr>
        <w:t>Should no longer use plants/divisions donated from members yards/gardens</w:t>
      </w:r>
    </w:p>
    <w:p w14:paraId="2B301128" w14:textId="77777777" w:rsidR="00187149" w:rsidRDefault="00187149" w:rsidP="003E3383">
      <w:pPr>
        <w:pStyle w:val="ListParagraph"/>
        <w:numPr>
          <w:ilvl w:val="1"/>
          <w:numId w:val="9"/>
        </w:numPr>
        <w:spacing w:after="0"/>
        <w:rPr>
          <w:rFonts w:ascii="Arial" w:hAnsi="Arial" w:cs="Arial"/>
          <w:sz w:val="24"/>
          <w:szCs w:val="24"/>
        </w:rPr>
      </w:pPr>
      <w:r>
        <w:rPr>
          <w:rFonts w:ascii="Arial" w:hAnsi="Arial" w:cs="Arial"/>
          <w:sz w:val="24"/>
          <w:szCs w:val="24"/>
        </w:rPr>
        <w:t xml:space="preserve">Changing formats will require learning curve and possibly require additional working capital </w:t>
      </w:r>
    </w:p>
    <w:p w14:paraId="6E0EF243" w14:textId="77777777" w:rsidR="00187149" w:rsidRDefault="00187149" w:rsidP="003E3383">
      <w:pPr>
        <w:pStyle w:val="ListParagraph"/>
        <w:numPr>
          <w:ilvl w:val="1"/>
          <w:numId w:val="7"/>
        </w:numPr>
        <w:spacing w:after="0"/>
        <w:ind w:left="720"/>
        <w:rPr>
          <w:rFonts w:ascii="Arial" w:hAnsi="Arial" w:cs="Arial"/>
          <w:sz w:val="24"/>
          <w:szCs w:val="24"/>
        </w:rPr>
      </w:pPr>
      <w:r>
        <w:rPr>
          <w:rFonts w:ascii="Arial" w:hAnsi="Arial" w:cs="Arial"/>
          <w:sz w:val="24"/>
          <w:szCs w:val="24"/>
        </w:rPr>
        <w:t>Expense Side -&gt; Continued start-up expenses of PCC-RC in near term</w:t>
      </w:r>
    </w:p>
    <w:p w14:paraId="4E70E029" w14:textId="77777777" w:rsidR="00187149" w:rsidRDefault="00187149" w:rsidP="00187149">
      <w:pPr>
        <w:pStyle w:val="ListParagraph"/>
        <w:spacing w:after="0"/>
        <w:rPr>
          <w:rFonts w:ascii="Arial" w:hAnsi="Arial" w:cs="Arial"/>
          <w:sz w:val="24"/>
          <w:szCs w:val="24"/>
        </w:rPr>
      </w:pPr>
    </w:p>
    <w:p w14:paraId="5B546D6B" w14:textId="77777777" w:rsidR="00187149" w:rsidRDefault="00187149" w:rsidP="00187149">
      <w:pPr>
        <w:pStyle w:val="ListParagraph"/>
        <w:spacing w:after="0"/>
        <w:ind w:left="0"/>
        <w:rPr>
          <w:rFonts w:ascii="Arial" w:hAnsi="Arial" w:cs="Arial"/>
          <w:b/>
          <w:sz w:val="24"/>
          <w:szCs w:val="24"/>
        </w:rPr>
      </w:pPr>
      <w:r w:rsidRPr="00BC6A46">
        <w:rPr>
          <w:rFonts w:ascii="Arial" w:hAnsi="Arial" w:cs="Arial"/>
          <w:b/>
          <w:sz w:val="24"/>
          <w:szCs w:val="24"/>
        </w:rPr>
        <w:t xml:space="preserve">Good News: </w:t>
      </w:r>
    </w:p>
    <w:p w14:paraId="50F68A9F" w14:textId="77777777" w:rsidR="00187149" w:rsidRDefault="00187149" w:rsidP="00187149">
      <w:pPr>
        <w:rPr>
          <w:rFonts w:ascii="Arial" w:hAnsi="Arial" w:cs="Arial"/>
          <w:b/>
          <w:i/>
        </w:rPr>
      </w:pPr>
      <w:r w:rsidRPr="00BC6A46">
        <w:rPr>
          <w:rFonts w:ascii="Arial" w:hAnsi="Arial" w:cs="Arial"/>
          <w:b/>
          <w:i/>
        </w:rPr>
        <w:t>Number of good opportunities to consider</w:t>
      </w:r>
      <w:r>
        <w:rPr>
          <w:rFonts w:ascii="Arial" w:hAnsi="Arial" w:cs="Arial"/>
          <w:b/>
          <w:i/>
        </w:rPr>
        <w:t>:</w:t>
      </w:r>
    </w:p>
    <w:p w14:paraId="1D30CD0E" w14:textId="77777777" w:rsidR="00187149" w:rsidRDefault="00187149" w:rsidP="003E3383">
      <w:pPr>
        <w:pStyle w:val="ListParagraph"/>
        <w:numPr>
          <w:ilvl w:val="0"/>
          <w:numId w:val="8"/>
        </w:numPr>
        <w:spacing w:after="0"/>
        <w:ind w:left="720"/>
        <w:rPr>
          <w:rFonts w:ascii="Arial" w:hAnsi="Arial" w:cs="Arial"/>
          <w:b/>
          <w:i/>
          <w:sz w:val="24"/>
          <w:szCs w:val="24"/>
        </w:rPr>
      </w:pPr>
      <w:r w:rsidRPr="00BC6A46">
        <w:rPr>
          <w:rFonts w:ascii="Arial" w:hAnsi="Arial" w:cs="Arial"/>
          <w:b/>
          <w:i/>
          <w:sz w:val="24"/>
          <w:szCs w:val="24"/>
        </w:rPr>
        <w:t>Modified plant sale possibilities</w:t>
      </w:r>
      <w:r>
        <w:rPr>
          <w:rFonts w:ascii="Arial" w:hAnsi="Arial" w:cs="Arial"/>
          <w:b/>
          <w:i/>
          <w:sz w:val="24"/>
          <w:szCs w:val="24"/>
        </w:rPr>
        <w:t xml:space="preserve">   </w:t>
      </w:r>
    </w:p>
    <w:p w14:paraId="74375D03" w14:textId="77777777" w:rsidR="00187149" w:rsidRPr="008B72F2" w:rsidRDefault="00187149" w:rsidP="00187149">
      <w:pPr>
        <w:rPr>
          <w:rFonts w:ascii="Arial" w:hAnsi="Arial" w:cs="Arial"/>
          <w:b/>
          <w:i/>
        </w:rPr>
      </w:pPr>
    </w:p>
    <w:p w14:paraId="0AF82E82" w14:textId="77777777" w:rsidR="00187149" w:rsidRDefault="00187149" w:rsidP="003E3383">
      <w:pPr>
        <w:pStyle w:val="ListParagraph"/>
        <w:numPr>
          <w:ilvl w:val="1"/>
          <w:numId w:val="8"/>
        </w:numPr>
        <w:spacing w:after="0"/>
        <w:ind w:left="1440"/>
        <w:rPr>
          <w:rFonts w:ascii="Arial" w:hAnsi="Arial" w:cs="Arial"/>
          <w:sz w:val="24"/>
          <w:szCs w:val="24"/>
        </w:rPr>
      </w:pPr>
      <w:r>
        <w:rPr>
          <w:rFonts w:ascii="Arial" w:hAnsi="Arial" w:cs="Arial"/>
          <w:sz w:val="24"/>
          <w:szCs w:val="24"/>
        </w:rPr>
        <w:t>Ability to use PCC-RC site</w:t>
      </w:r>
    </w:p>
    <w:p w14:paraId="6E1CF2C9" w14:textId="77777777" w:rsidR="00187149" w:rsidRDefault="00187149" w:rsidP="003E3383">
      <w:pPr>
        <w:pStyle w:val="ListParagraph"/>
        <w:numPr>
          <w:ilvl w:val="1"/>
          <w:numId w:val="8"/>
        </w:numPr>
        <w:spacing w:after="0"/>
        <w:ind w:left="1440"/>
        <w:rPr>
          <w:rFonts w:ascii="Arial" w:hAnsi="Arial" w:cs="Arial"/>
          <w:sz w:val="24"/>
          <w:szCs w:val="24"/>
        </w:rPr>
      </w:pPr>
      <w:r>
        <w:rPr>
          <w:rFonts w:ascii="Arial" w:hAnsi="Arial" w:cs="Arial"/>
          <w:sz w:val="24"/>
          <w:szCs w:val="24"/>
        </w:rPr>
        <w:t>Others generate $ 10-20K using alternate formats</w:t>
      </w:r>
      <w:r w:rsidRPr="00BC6A46">
        <w:rPr>
          <w:rFonts w:ascii="Arial" w:hAnsi="Arial" w:cs="Arial"/>
          <w:sz w:val="24"/>
          <w:szCs w:val="24"/>
        </w:rPr>
        <w:t xml:space="preserve"> </w:t>
      </w:r>
    </w:p>
    <w:p w14:paraId="679B06BF" w14:textId="77777777" w:rsidR="00187149" w:rsidRDefault="00187149" w:rsidP="003E3383">
      <w:pPr>
        <w:pStyle w:val="ListParagraph"/>
        <w:numPr>
          <w:ilvl w:val="2"/>
          <w:numId w:val="10"/>
        </w:numPr>
        <w:spacing w:after="0"/>
        <w:ind w:left="2160"/>
        <w:rPr>
          <w:rFonts w:ascii="Arial" w:hAnsi="Arial" w:cs="Arial"/>
          <w:sz w:val="24"/>
          <w:szCs w:val="24"/>
        </w:rPr>
      </w:pPr>
      <w:r>
        <w:rPr>
          <w:rFonts w:ascii="Arial" w:hAnsi="Arial" w:cs="Arial"/>
          <w:sz w:val="24"/>
          <w:szCs w:val="24"/>
        </w:rPr>
        <w:t>Input shared by other MG chapters provides some road maps</w:t>
      </w:r>
    </w:p>
    <w:p w14:paraId="415EC5CC" w14:textId="77777777" w:rsidR="00187149" w:rsidRDefault="00187149" w:rsidP="003E3383">
      <w:pPr>
        <w:pStyle w:val="ListParagraph"/>
        <w:numPr>
          <w:ilvl w:val="2"/>
          <w:numId w:val="10"/>
        </w:numPr>
        <w:spacing w:after="0"/>
        <w:ind w:left="2160"/>
        <w:rPr>
          <w:rFonts w:ascii="Arial" w:hAnsi="Arial" w:cs="Arial"/>
          <w:sz w:val="24"/>
          <w:szCs w:val="24"/>
        </w:rPr>
      </w:pPr>
      <w:r>
        <w:rPr>
          <w:rFonts w:ascii="Arial" w:hAnsi="Arial" w:cs="Arial"/>
          <w:sz w:val="24"/>
          <w:szCs w:val="24"/>
        </w:rPr>
        <w:t>Requires more upfront capital</w:t>
      </w:r>
    </w:p>
    <w:p w14:paraId="6BD6F8FA" w14:textId="77777777" w:rsidR="00187149" w:rsidRPr="00BC6A46" w:rsidRDefault="00187149" w:rsidP="003E3383">
      <w:pPr>
        <w:pStyle w:val="ListParagraph"/>
        <w:numPr>
          <w:ilvl w:val="2"/>
          <w:numId w:val="10"/>
        </w:numPr>
        <w:spacing w:after="0"/>
        <w:ind w:left="2160"/>
        <w:rPr>
          <w:rFonts w:ascii="Arial" w:hAnsi="Arial" w:cs="Arial"/>
          <w:sz w:val="24"/>
          <w:szCs w:val="24"/>
        </w:rPr>
      </w:pPr>
      <w:r>
        <w:rPr>
          <w:rFonts w:ascii="Arial" w:hAnsi="Arial" w:cs="Arial"/>
          <w:sz w:val="24"/>
          <w:szCs w:val="24"/>
        </w:rPr>
        <w:t>Will require high level effort this year</w:t>
      </w:r>
    </w:p>
    <w:p w14:paraId="311A6ECE" w14:textId="77777777" w:rsidR="00187149" w:rsidRDefault="00187149" w:rsidP="003E3383">
      <w:pPr>
        <w:pStyle w:val="ListParagraph"/>
        <w:numPr>
          <w:ilvl w:val="1"/>
          <w:numId w:val="8"/>
        </w:numPr>
        <w:spacing w:after="0"/>
        <w:ind w:left="1440"/>
        <w:rPr>
          <w:rFonts w:ascii="Arial" w:hAnsi="Arial" w:cs="Arial"/>
          <w:b/>
          <w:i/>
          <w:sz w:val="24"/>
          <w:szCs w:val="24"/>
        </w:rPr>
      </w:pPr>
      <w:r w:rsidRPr="00AB0C94">
        <w:rPr>
          <w:rFonts w:ascii="Arial" w:hAnsi="Arial" w:cs="Arial"/>
          <w:b/>
          <w:i/>
          <w:sz w:val="24"/>
          <w:szCs w:val="24"/>
        </w:rPr>
        <w:t xml:space="preserve">Need to establish team </w:t>
      </w:r>
      <w:r>
        <w:rPr>
          <w:rFonts w:ascii="Arial" w:hAnsi="Arial" w:cs="Arial"/>
          <w:b/>
          <w:i/>
          <w:sz w:val="24"/>
          <w:szCs w:val="24"/>
        </w:rPr>
        <w:t>–</w:t>
      </w:r>
      <w:r w:rsidRPr="00AB0C94">
        <w:rPr>
          <w:rFonts w:ascii="Arial" w:hAnsi="Arial" w:cs="Arial"/>
          <w:b/>
          <w:i/>
          <w:sz w:val="24"/>
          <w:szCs w:val="24"/>
        </w:rPr>
        <w:t xml:space="preserve"> NO</w:t>
      </w:r>
      <w:r>
        <w:rPr>
          <w:rFonts w:ascii="Arial" w:hAnsi="Arial" w:cs="Arial"/>
          <w:b/>
          <w:i/>
          <w:sz w:val="24"/>
          <w:szCs w:val="24"/>
        </w:rPr>
        <w:t>W</w:t>
      </w:r>
    </w:p>
    <w:p w14:paraId="5E19A289" w14:textId="77777777" w:rsidR="00187149" w:rsidRPr="00BC6A46" w:rsidRDefault="00187149" w:rsidP="00187149">
      <w:pPr>
        <w:ind w:left="720"/>
        <w:rPr>
          <w:rFonts w:ascii="Arial" w:hAnsi="Arial" w:cs="Arial"/>
          <w:b/>
          <w:i/>
        </w:rPr>
      </w:pPr>
    </w:p>
    <w:p w14:paraId="187D4979" w14:textId="77777777" w:rsidR="00187149" w:rsidRPr="00BC6A46" w:rsidRDefault="00187149" w:rsidP="003E3383">
      <w:pPr>
        <w:pStyle w:val="ListParagraph"/>
        <w:numPr>
          <w:ilvl w:val="0"/>
          <w:numId w:val="8"/>
        </w:numPr>
        <w:spacing w:after="0"/>
        <w:ind w:left="720"/>
        <w:rPr>
          <w:rFonts w:ascii="Arial" w:hAnsi="Arial" w:cs="Arial"/>
          <w:b/>
          <w:i/>
          <w:sz w:val="24"/>
          <w:szCs w:val="24"/>
        </w:rPr>
      </w:pPr>
      <w:r w:rsidRPr="00BC6A46">
        <w:rPr>
          <w:rFonts w:ascii="Arial" w:hAnsi="Arial" w:cs="Arial"/>
          <w:b/>
          <w:i/>
          <w:sz w:val="24"/>
          <w:szCs w:val="24"/>
        </w:rPr>
        <w:t>Expanding Corporate Giving</w:t>
      </w:r>
      <w:r>
        <w:rPr>
          <w:rFonts w:ascii="Arial" w:hAnsi="Arial" w:cs="Arial"/>
          <w:b/>
          <w:i/>
          <w:sz w:val="24"/>
          <w:szCs w:val="24"/>
        </w:rPr>
        <w:t xml:space="preserve">      </w:t>
      </w:r>
    </w:p>
    <w:p w14:paraId="1978696C" w14:textId="77777777" w:rsidR="00187149" w:rsidRPr="00AB0C94" w:rsidRDefault="00187149" w:rsidP="003E3383">
      <w:pPr>
        <w:pStyle w:val="ListParagraph"/>
        <w:numPr>
          <w:ilvl w:val="1"/>
          <w:numId w:val="8"/>
        </w:numPr>
        <w:spacing w:after="0"/>
        <w:ind w:left="1440"/>
        <w:rPr>
          <w:rFonts w:ascii="Arial" w:hAnsi="Arial" w:cs="Arial"/>
          <w:b/>
          <w:i/>
          <w:sz w:val="24"/>
          <w:szCs w:val="24"/>
        </w:rPr>
      </w:pPr>
      <w:r>
        <w:rPr>
          <w:rFonts w:ascii="Arial" w:hAnsi="Arial" w:cs="Arial"/>
          <w:sz w:val="24"/>
          <w:szCs w:val="24"/>
        </w:rPr>
        <w:t xml:space="preserve">Intel – create volunteer ‘work party’ opportunities to drive volunteer time &amp;  </w:t>
      </w:r>
    </w:p>
    <w:p w14:paraId="3B710C22" w14:textId="77777777" w:rsidR="00187149" w:rsidRDefault="00187149" w:rsidP="00187149">
      <w:pPr>
        <w:pStyle w:val="ListParagraph"/>
        <w:spacing w:after="0"/>
        <w:ind w:left="1440"/>
        <w:rPr>
          <w:rFonts w:ascii="Arial" w:hAnsi="Arial" w:cs="Arial"/>
          <w:sz w:val="24"/>
          <w:szCs w:val="24"/>
        </w:rPr>
      </w:pPr>
      <w:r>
        <w:rPr>
          <w:rFonts w:ascii="Arial" w:hAnsi="Arial" w:cs="Arial"/>
          <w:sz w:val="24"/>
          <w:szCs w:val="24"/>
        </w:rPr>
        <w:t>build relationship</w:t>
      </w:r>
    </w:p>
    <w:p w14:paraId="7AEB3B28" w14:textId="77777777" w:rsidR="00187149" w:rsidRDefault="00187149" w:rsidP="003E3383">
      <w:pPr>
        <w:pStyle w:val="ListParagraph"/>
        <w:numPr>
          <w:ilvl w:val="1"/>
          <w:numId w:val="8"/>
        </w:numPr>
        <w:spacing w:after="0"/>
        <w:ind w:left="1440"/>
        <w:rPr>
          <w:rFonts w:ascii="Arial" w:hAnsi="Arial" w:cs="Arial"/>
          <w:sz w:val="24"/>
          <w:szCs w:val="24"/>
        </w:rPr>
      </w:pPr>
      <w:r>
        <w:rPr>
          <w:rFonts w:ascii="Arial" w:hAnsi="Arial" w:cs="Arial"/>
          <w:sz w:val="24"/>
          <w:szCs w:val="24"/>
        </w:rPr>
        <w:t>Kroger -&gt; focused effort to increase sign-ups and renewals</w:t>
      </w:r>
    </w:p>
    <w:p w14:paraId="2D496053" w14:textId="77777777" w:rsidR="00187149" w:rsidRDefault="00187149" w:rsidP="003E3383">
      <w:pPr>
        <w:pStyle w:val="ListParagraph"/>
        <w:numPr>
          <w:ilvl w:val="1"/>
          <w:numId w:val="8"/>
        </w:numPr>
        <w:spacing w:after="0"/>
        <w:ind w:left="1440"/>
        <w:rPr>
          <w:rFonts w:ascii="Arial" w:hAnsi="Arial" w:cs="Arial"/>
          <w:sz w:val="24"/>
          <w:szCs w:val="24"/>
        </w:rPr>
      </w:pPr>
      <w:r>
        <w:rPr>
          <w:rFonts w:ascii="Arial" w:hAnsi="Arial" w:cs="Arial"/>
          <w:sz w:val="24"/>
          <w:szCs w:val="24"/>
        </w:rPr>
        <w:lastRenderedPageBreak/>
        <w:t>Amazon Smiles – establish relationship and promote sign-ups and use</w:t>
      </w:r>
    </w:p>
    <w:p w14:paraId="73010E1E" w14:textId="77777777" w:rsidR="00187149" w:rsidRDefault="00187149" w:rsidP="003E3383">
      <w:pPr>
        <w:pStyle w:val="ListParagraph"/>
        <w:numPr>
          <w:ilvl w:val="1"/>
          <w:numId w:val="8"/>
        </w:numPr>
        <w:spacing w:after="0"/>
        <w:ind w:left="1440"/>
        <w:rPr>
          <w:rFonts w:ascii="Arial" w:hAnsi="Arial" w:cs="Arial"/>
          <w:sz w:val="24"/>
          <w:szCs w:val="24"/>
        </w:rPr>
      </w:pPr>
      <w:r>
        <w:rPr>
          <w:rFonts w:ascii="Arial" w:hAnsi="Arial" w:cs="Arial"/>
          <w:sz w:val="24"/>
          <w:szCs w:val="24"/>
        </w:rPr>
        <w:t>Explore other Corporate Giving opportunities (who/how/when)</w:t>
      </w:r>
    </w:p>
    <w:p w14:paraId="0A87770F" w14:textId="77777777" w:rsidR="00187149" w:rsidRPr="00BC6A46" w:rsidRDefault="00187149" w:rsidP="00187149">
      <w:pPr>
        <w:ind w:left="720"/>
        <w:rPr>
          <w:rFonts w:ascii="Arial" w:hAnsi="Arial" w:cs="Arial"/>
        </w:rPr>
      </w:pPr>
    </w:p>
    <w:p w14:paraId="09EF2C21" w14:textId="77777777" w:rsidR="00187149" w:rsidRPr="000724C5" w:rsidRDefault="00187149" w:rsidP="003E3383">
      <w:pPr>
        <w:pStyle w:val="ListParagraph"/>
        <w:numPr>
          <w:ilvl w:val="0"/>
          <w:numId w:val="8"/>
        </w:numPr>
        <w:spacing w:after="0"/>
        <w:ind w:left="720"/>
        <w:rPr>
          <w:rFonts w:ascii="Arial" w:hAnsi="Arial" w:cs="Arial"/>
          <w:b/>
          <w:sz w:val="24"/>
          <w:szCs w:val="24"/>
        </w:rPr>
      </w:pPr>
      <w:r w:rsidRPr="000724C5">
        <w:rPr>
          <w:rFonts w:ascii="Arial" w:hAnsi="Arial" w:cs="Arial"/>
          <w:b/>
          <w:sz w:val="24"/>
          <w:szCs w:val="24"/>
        </w:rPr>
        <w:t>Cultivate Donors</w:t>
      </w:r>
    </w:p>
    <w:p w14:paraId="377CB1E0" w14:textId="77777777" w:rsidR="00187149" w:rsidRPr="005C02FB" w:rsidRDefault="00187149" w:rsidP="003E3383">
      <w:pPr>
        <w:pStyle w:val="ListParagraph"/>
        <w:numPr>
          <w:ilvl w:val="1"/>
          <w:numId w:val="8"/>
        </w:numPr>
        <w:spacing w:after="0"/>
        <w:ind w:left="1440"/>
        <w:rPr>
          <w:rFonts w:ascii="Arial" w:hAnsi="Arial" w:cs="Arial"/>
          <w:b/>
          <w:i/>
          <w:sz w:val="24"/>
          <w:szCs w:val="24"/>
        </w:rPr>
      </w:pPr>
      <w:r>
        <w:rPr>
          <w:rFonts w:ascii="Arial" w:hAnsi="Arial" w:cs="Arial"/>
          <w:sz w:val="24"/>
          <w:szCs w:val="24"/>
        </w:rPr>
        <w:t>Define portfolio of opportunities for donors to support WCMGA</w:t>
      </w:r>
    </w:p>
    <w:p w14:paraId="45C0A794" w14:textId="77777777" w:rsidR="00187149" w:rsidRPr="005C02FB" w:rsidRDefault="00187149" w:rsidP="003E3383">
      <w:pPr>
        <w:pStyle w:val="ListParagraph"/>
        <w:numPr>
          <w:ilvl w:val="2"/>
          <w:numId w:val="8"/>
        </w:numPr>
        <w:spacing w:after="0"/>
        <w:ind w:left="2160"/>
        <w:rPr>
          <w:rFonts w:ascii="Arial" w:hAnsi="Arial" w:cs="Arial"/>
          <w:i/>
          <w:sz w:val="24"/>
          <w:szCs w:val="24"/>
        </w:rPr>
      </w:pPr>
      <w:r w:rsidRPr="005C02FB">
        <w:rPr>
          <w:rFonts w:ascii="Arial" w:hAnsi="Arial" w:cs="Arial"/>
          <w:i/>
          <w:sz w:val="24"/>
          <w:szCs w:val="24"/>
        </w:rPr>
        <w:t>Sustaining (multiple levels)</w:t>
      </w:r>
    </w:p>
    <w:p w14:paraId="0AE9C45E" w14:textId="77777777" w:rsidR="00187149" w:rsidRDefault="00187149" w:rsidP="003E3383">
      <w:pPr>
        <w:pStyle w:val="ListParagraph"/>
        <w:numPr>
          <w:ilvl w:val="2"/>
          <w:numId w:val="8"/>
        </w:numPr>
        <w:spacing w:after="0"/>
        <w:ind w:left="2160"/>
        <w:rPr>
          <w:rFonts w:ascii="Arial" w:hAnsi="Arial" w:cs="Arial"/>
          <w:i/>
          <w:sz w:val="24"/>
          <w:szCs w:val="24"/>
        </w:rPr>
      </w:pPr>
      <w:r w:rsidRPr="005C02FB">
        <w:rPr>
          <w:rFonts w:ascii="Arial" w:hAnsi="Arial" w:cs="Arial"/>
          <w:i/>
          <w:sz w:val="24"/>
          <w:szCs w:val="24"/>
        </w:rPr>
        <w:t>To help fund specific needs</w:t>
      </w:r>
    </w:p>
    <w:p w14:paraId="451EF755" w14:textId="77777777" w:rsidR="00187149" w:rsidRDefault="00187149" w:rsidP="003E3383">
      <w:pPr>
        <w:pStyle w:val="ListParagraph"/>
        <w:numPr>
          <w:ilvl w:val="2"/>
          <w:numId w:val="8"/>
        </w:numPr>
        <w:spacing w:after="0"/>
        <w:ind w:left="2160"/>
        <w:rPr>
          <w:rFonts w:ascii="Arial" w:hAnsi="Arial" w:cs="Arial"/>
          <w:i/>
          <w:sz w:val="24"/>
          <w:szCs w:val="24"/>
        </w:rPr>
      </w:pPr>
      <w:r>
        <w:rPr>
          <w:rFonts w:ascii="Arial" w:hAnsi="Arial" w:cs="Arial"/>
          <w:i/>
          <w:sz w:val="24"/>
          <w:szCs w:val="24"/>
        </w:rPr>
        <w:t>Corporate sponsorships</w:t>
      </w:r>
    </w:p>
    <w:p w14:paraId="50033FA9" w14:textId="77777777" w:rsidR="00187149" w:rsidRDefault="00187149" w:rsidP="003E3383">
      <w:pPr>
        <w:pStyle w:val="ListParagraph"/>
        <w:numPr>
          <w:ilvl w:val="2"/>
          <w:numId w:val="8"/>
        </w:numPr>
        <w:spacing w:after="0"/>
        <w:ind w:left="2160"/>
        <w:rPr>
          <w:rFonts w:ascii="Arial" w:hAnsi="Arial" w:cs="Arial"/>
          <w:i/>
          <w:sz w:val="24"/>
          <w:szCs w:val="24"/>
        </w:rPr>
      </w:pPr>
      <w:r>
        <w:rPr>
          <w:rFonts w:ascii="Arial" w:hAnsi="Arial" w:cs="Arial"/>
          <w:i/>
          <w:sz w:val="24"/>
          <w:szCs w:val="24"/>
        </w:rPr>
        <w:t>In-kind donations</w:t>
      </w:r>
    </w:p>
    <w:p w14:paraId="27AE10AF" w14:textId="77777777" w:rsidR="00187149" w:rsidRPr="00036D8F" w:rsidRDefault="00187149" w:rsidP="003E3383">
      <w:pPr>
        <w:pStyle w:val="ListParagraph"/>
        <w:numPr>
          <w:ilvl w:val="0"/>
          <w:numId w:val="14"/>
        </w:numPr>
        <w:spacing w:after="0"/>
        <w:ind w:left="1440"/>
        <w:rPr>
          <w:rFonts w:ascii="Arial" w:hAnsi="Arial" w:cs="Arial"/>
          <w:i/>
          <w:sz w:val="24"/>
          <w:szCs w:val="24"/>
        </w:rPr>
      </w:pPr>
      <w:r>
        <w:rPr>
          <w:rFonts w:ascii="Arial" w:hAnsi="Arial" w:cs="Arial"/>
          <w:sz w:val="24"/>
          <w:szCs w:val="24"/>
        </w:rPr>
        <w:t>Engage full spectrum of WCMGA stakeholders with opportunities that align with their specific i</w:t>
      </w:r>
      <w:r w:rsidRPr="00036D8F">
        <w:rPr>
          <w:rFonts w:ascii="Arial" w:hAnsi="Arial" w:cs="Arial"/>
          <w:sz w:val="24"/>
          <w:szCs w:val="24"/>
        </w:rPr>
        <w:t>nterests/o</w:t>
      </w:r>
      <w:r>
        <w:rPr>
          <w:rFonts w:ascii="Arial" w:hAnsi="Arial" w:cs="Arial"/>
          <w:sz w:val="24"/>
          <w:szCs w:val="24"/>
        </w:rPr>
        <w:t>bjectives (WCMGA members, Public, local Corporations, etc.)</w:t>
      </w:r>
    </w:p>
    <w:p w14:paraId="5BC2DEB1" w14:textId="77777777" w:rsidR="00187149" w:rsidRDefault="00187149" w:rsidP="003E3383">
      <w:pPr>
        <w:pStyle w:val="ListParagraph"/>
        <w:numPr>
          <w:ilvl w:val="1"/>
          <w:numId w:val="8"/>
        </w:numPr>
        <w:spacing w:after="0"/>
        <w:ind w:left="1440"/>
        <w:rPr>
          <w:rFonts w:ascii="Arial" w:hAnsi="Arial" w:cs="Arial"/>
          <w:sz w:val="24"/>
          <w:szCs w:val="24"/>
        </w:rPr>
      </w:pPr>
      <w:r>
        <w:rPr>
          <w:rFonts w:ascii="Arial" w:hAnsi="Arial" w:cs="Arial"/>
          <w:sz w:val="24"/>
          <w:szCs w:val="24"/>
        </w:rPr>
        <w:t>Create/publicize Donor Recognition</w:t>
      </w:r>
    </w:p>
    <w:p w14:paraId="5DE61353" w14:textId="77777777" w:rsidR="00187149" w:rsidRDefault="00187149" w:rsidP="00187149">
      <w:pPr>
        <w:rPr>
          <w:rFonts w:ascii="Arial" w:hAnsi="Arial" w:cs="Arial"/>
        </w:rPr>
      </w:pPr>
    </w:p>
    <w:p w14:paraId="5E804DFD" w14:textId="77777777" w:rsidR="00187149" w:rsidRPr="008B72F2" w:rsidRDefault="00187149" w:rsidP="003E3383">
      <w:pPr>
        <w:pStyle w:val="ListParagraph"/>
        <w:numPr>
          <w:ilvl w:val="0"/>
          <w:numId w:val="8"/>
        </w:numPr>
        <w:spacing w:after="0"/>
        <w:ind w:left="720"/>
        <w:rPr>
          <w:rFonts w:ascii="Arial" w:hAnsi="Arial" w:cs="Arial"/>
          <w:b/>
          <w:sz w:val="24"/>
          <w:szCs w:val="24"/>
        </w:rPr>
      </w:pPr>
      <w:r w:rsidRPr="008B72F2">
        <w:rPr>
          <w:rFonts w:ascii="Arial" w:hAnsi="Arial" w:cs="Arial"/>
          <w:b/>
          <w:sz w:val="24"/>
          <w:szCs w:val="24"/>
        </w:rPr>
        <w:t>Augment Merchandise Sales</w:t>
      </w:r>
    </w:p>
    <w:p w14:paraId="7B3CBFE5" w14:textId="77777777" w:rsidR="00187149" w:rsidRDefault="00187149" w:rsidP="003E3383">
      <w:pPr>
        <w:pStyle w:val="ListParagraph"/>
        <w:numPr>
          <w:ilvl w:val="1"/>
          <w:numId w:val="8"/>
        </w:numPr>
        <w:spacing w:after="0"/>
        <w:ind w:left="1440"/>
        <w:rPr>
          <w:rFonts w:ascii="Arial" w:hAnsi="Arial" w:cs="Arial"/>
          <w:sz w:val="24"/>
          <w:szCs w:val="24"/>
        </w:rPr>
      </w:pPr>
      <w:r>
        <w:rPr>
          <w:rFonts w:ascii="Arial" w:hAnsi="Arial" w:cs="Arial"/>
          <w:sz w:val="24"/>
          <w:szCs w:val="24"/>
        </w:rPr>
        <w:t>Support current programs (Books, Magnifying Lens, etc.)</w:t>
      </w:r>
    </w:p>
    <w:p w14:paraId="649A9DFD" w14:textId="77777777" w:rsidR="00187149" w:rsidRDefault="00187149" w:rsidP="003E3383">
      <w:pPr>
        <w:pStyle w:val="ListParagraph"/>
        <w:numPr>
          <w:ilvl w:val="1"/>
          <w:numId w:val="8"/>
        </w:numPr>
        <w:spacing w:after="0"/>
        <w:ind w:left="1440"/>
        <w:rPr>
          <w:rFonts w:ascii="Arial" w:hAnsi="Arial" w:cs="Arial"/>
          <w:sz w:val="24"/>
          <w:szCs w:val="24"/>
        </w:rPr>
      </w:pPr>
      <w:r>
        <w:rPr>
          <w:rFonts w:ascii="Arial" w:hAnsi="Arial" w:cs="Arial"/>
          <w:sz w:val="24"/>
          <w:szCs w:val="24"/>
        </w:rPr>
        <w:t>Expand offering where it makes sense (things that might appeal to public)</w:t>
      </w:r>
    </w:p>
    <w:p w14:paraId="1AABDF09" w14:textId="77777777" w:rsidR="00187149" w:rsidRDefault="00187149" w:rsidP="003E3383">
      <w:pPr>
        <w:pStyle w:val="ListParagraph"/>
        <w:numPr>
          <w:ilvl w:val="1"/>
          <w:numId w:val="8"/>
        </w:numPr>
        <w:spacing w:after="0"/>
        <w:ind w:left="1440"/>
        <w:rPr>
          <w:rFonts w:ascii="Arial" w:hAnsi="Arial" w:cs="Arial"/>
          <w:sz w:val="24"/>
          <w:szCs w:val="24"/>
        </w:rPr>
      </w:pPr>
      <w:r>
        <w:rPr>
          <w:rFonts w:ascii="Arial" w:hAnsi="Arial" w:cs="Arial"/>
          <w:sz w:val="24"/>
          <w:szCs w:val="24"/>
        </w:rPr>
        <w:t>Expand sales channels where it makes sense</w:t>
      </w:r>
    </w:p>
    <w:p w14:paraId="4E9813DE" w14:textId="77777777" w:rsidR="00187149" w:rsidRDefault="00187149" w:rsidP="003E3383">
      <w:pPr>
        <w:pStyle w:val="ListParagraph"/>
        <w:numPr>
          <w:ilvl w:val="2"/>
          <w:numId w:val="8"/>
        </w:numPr>
        <w:spacing w:after="0"/>
        <w:ind w:left="2160"/>
        <w:rPr>
          <w:rFonts w:ascii="Arial" w:hAnsi="Arial" w:cs="Arial"/>
          <w:sz w:val="24"/>
          <w:szCs w:val="24"/>
        </w:rPr>
      </w:pPr>
      <w:r>
        <w:rPr>
          <w:rFonts w:ascii="Arial" w:hAnsi="Arial" w:cs="Arial"/>
          <w:sz w:val="24"/>
          <w:szCs w:val="24"/>
        </w:rPr>
        <w:t>Sales on website</w:t>
      </w:r>
    </w:p>
    <w:p w14:paraId="3B3EFCF2" w14:textId="77777777" w:rsidR="00187149" w:rsidRDefault="00187149" w:rsidP="003E3383">
      <w:pPr>
        <w:pStyle w:val="ListParagraph"/>
        <w:numPr>
          <w:ilvl w:val="2"/>
          <w:numId w:val="8"/>
        </w:numPr>
        <w:spacing w:after="0"/>
        <w:ind w:left="2160"/>
        <w:rPr>
          <w:rFonts w:ascii="Arial" w:hAnsi="Arial" w:cs="Arial"/>
          <w:sz w:val="24"/>
          <w:szCs w:val="24"/>
        </w:rPr>
      </w:pPr>
      <w:r>
        <w:rPr>
          <w:rFonts w:ascii="Arial" w:hAnsi="Arial" w:cs="Arial"/>
          <w:sz w:val="24"/>
          <w:szCs w:val="24"/>
        </w:rPr>
        <w:t>In conjunction with program activities (synergistic products that fit with programs)</w:t>
      </w:r>
    </w:p>
    <w:p w14:paraId="7A7AACD2" w14:textId="77777777" w:rsidR="00187149" w:rsidRDefault="00187149" w:rsidP="00187149">
      <w:pPr>
        <w:rPr>
          <w:rFonts w:ascii="Arial" w:hAnsi="Arial" w:cs="Arial"/>
        </w:rPr>
      </w:pPr>
    </w:p>
    <w:p w14:paraId="4F44FD7B" w14:textId="77777777" w:rsidR="00187149" w:rsidRPr="00247639" w:rsidRDefault="00187149" w:rsidP="00187149">
      <w:pPr>
        <w:rPr>
          <w:rFonts w:ascii="Arial" w:hAnsi="Arial" w:cs="Arial"/>
        </w:rPr>
      </w:pPr>
    </w:p>
    <w:p w14:paraId="24BD4801" w14:textId="77777777" w:rsidR="00187149" w:rsidRDefault="00187149" w:rsidP="00187149">
      <w:pPr>
        <w:rPr>
          <w:rFonts w:ascii="Arial" w:hAnsi="Arial" w:cs="Arial"/>
        </w:rPr>
      </w:pPr>
    </w:p>
    <w:p w14:paraId="0C800C8F" w14:textId="77777777" w:rsidR="00187149" w:rsidRPr="002E52D2" w:rsidRDefault="00187149" w:rsidP="00187149">
      <w:pPr>
        <w:rPr>
          <w:rFonts w:ascii="Arial" w:hAnsi="Arial" w:cs="Arial"/>
          <w:b/>
          <w:sz w:val="28"/>
          <w:u w:val="single"/>
        </w:rPr>
      </w:pPr>
      <w:r>
        <w:rPr>
          <w:rFonts w:ascii="Arial" w:hAnsi="Arial" w:cs="Arial"/>
          <w:b/>
          <w:sz w:val="28"/>
          <w:u w:val="single"/>
        </w:rPr>
        <w:t xml:space="preserve">Initial </w:t>
      </w:r>
      <w:r w:rsidRPr="002E52D2">
        <w:rPr>
          <w:rFonts w:ascii="Arial" w:hAnsi="Arial" w:cs="Arial"/>
          <w:b/>
          <w:sz w:val="28"/>
          <w:u w:val="single"/>
        </w:rPr>
        <w:t>Action Plans:</w:t>
      </w:r>
    </w:p>
    <w:p w14:paraId="276E7449" w14:textId="77777777" w:rsidR="00187149" w:rsidRDefault="00187149" w:rsidP="00187149">
      <w:pPr>
        <w:rPr>
          <w:rFonts w:ascii="Arial" w:hAnsi="Arial" w:cs="Arial"/>
        </w:rPr>
      </w:pPr>
    </w:p>
    <w:p w14:paraId="536FE00C" w14:textId="77777777" w:rsidR="00187149" w:rsidRPr="00C84570" w:rsidRDefault="00187149" w:rsidP="00187149">
      <w:pPr>
        <w:rPr>
          <w:rFonts w:ascii="Arial" w:hAnsi="Arial" w:cs="Arial"/>
          <w:b/>
          <w:i/>
          <w:sz w:val="28"/>
        </w:rPr>
      </w:pPr>
      <w:r w:rsidRPr="00C84570">
        <w:rPr>
          <w:rFonts w:ascii="Arial" w:hAnsi="Arial" w:cs="Arial"/>
          <w:b/>
          <w:i/>
          <w:sz w:val="28"/>
        </w:rPr>
        <w:t>Conduct modified plant sale at PCC-RC in 2Q19 with target of generating $10k net income.</w:t>
      </w:r>
    </w:p>
    <w:p w14:paraId="05F309CC" w14:textId="77777777" w:rsidR="00187149" w:rsidRDefault="00187149" w:rsidP="003E3383">
      <w:pPr>
        <w:pStyle w:val="ListParagraph"/>
        <w:numPr>
          <w:ilvl w:val="0"/>
          <w:numId w:val="11"/>
        </w:numPr>
        <w:spacing w:after="0"/>
        <w:rPr>
          <w:rFonts w:ascii="Arial" w:hAnsi="Arial" w:cs="Arial"/>
          <w:sz w:val="24"/>
          <w:szCs w:val="24"/>
        </w:rPr>
      </w:pPr>
      <w:r w:rsidRPr="008B72F2">
        <w:rPr>
          <w:rFonts w:ascii="Arial" w:hAnsi="Arial" w:cs="Arial"/>
          <w:sz w:val="24"/>
          <w:szCs w:val="24"/>
        </w:rPr>
        <w:t xml:space="preserve">Appoint team leads </w:t>
      </w:r>
      <w:r>
        <w:rPr>
          <w:rFonts w:ascii="Arial" w:hAnsi="Arial" w:cs="Arial"/>
          <w:sz w:val="24"/>
          <w:szCs w:val="24"/>
        </w:rPr>
        <w:t xml:space="preserve">(2-3) </w:t>
      </w:r>
      <w:r w:rsidRPr="008B72F2">
        <w:rPr>
          <w:rFonts w:ascii="Arial" w:hAnsi="Arial" w:cs="Arial"/>
          <w:sz w:val="24"/>
          <w:szCs w:val="24"/>
        </w:rPr>
        <w:t xml:space="preserve">for Plant Sale team </w:t>
      </w:r>
      <w:r>
        <w:rPr>
          <w:rFonts w:ascii="Arial" w:hAnsi="Arial" w:cs="Arial"/>
          <w:sz w:val="24"/>
          <w:szCs w:val="24"/>
        </w:rPr>
        <w:t>(this week)</w:t>
      </w:r>
    </w:p>
    <w:p w14:paraId="57CB9DFE" w14:textId="77777777" w:rsidR="00187149" w:rsidRDefault="00187149" w:rsidP="003E3383">
      <w:pPr>
        <w:pStyle w:val="ListParagraph"/>
        <w:numPr>
          <w:ilvl w:val="1"/>
          <w:numId w:val="11"/>
        </w:numPr>
        <w:spacing w:after="0"/>
        <w:rPr>
          <w:rFonts w:ascii="Arial" w:hAnsi="Arial" w:cs="Arial"/>
          <w:sz w:val="24"/>
          <w:szCs w:val="24"/>
        </w:rPr>
      </w:pPr>
      <w:r>
        <w:rPr>
          <w:rFonts w:ascii="Arial" w:hAnsi="Arial" w:cs="Arial"/>
          <w:sz w:val="24"/>
          <w:szCs w:val="24"/>
        </w:rPr>
        <w:t>Establish full project team (by mid-September)</w:t>
      </w:r>
    </w:p>
    <w:p w14:paraId="3978ECAB" w14:textId="77777777" w:rsidR="00187149" w:rsidRDefault="00187149" w:rsidP="003E3383">
      <w:pPr>
        <w:pStyle w:val="ListParagraph"/>
        <w:numPr>
          <w:ilvl w:val="0"/>
          <w:numId w:val="11"/>
        </w:numPr>
        <w:spacing w:after="0"/>
        <w:rPr>
          <w:rFonts w:ascii="Arial" w:hAnsi="Arial" w:cs="Arial"/>
          <w:sz w:val="24"/>
          <w:szCs w:val="24"/>
        </w:rPr>
      </w:pPr>
      <w:r>
        <w:rPr>
          <w:rFonts w:ascii="Arial" w:hAnsi="Arial" w:cs="Arial"/>
          <w:sz w:val="24"/>
          <w:szCs w:val="24"/>
        </w:rPr>
        <w:t xml:space="preserve">Assess options for modified format and focus (including critical issues, costs and potential income) and present recommendations to WCMGA Board - </w:t>
      </w:r>
      <w:r w:rsidRPr="00C31C7B">
        <w:rPr>
          <w:rFonts w:ascii="Arial" w:hAnsi="Arial" w:cs="Arial"/>
          <w:b/>
          <w:sz w:val="24"/>
          <w:szCs w:val="24"/>
        </w:rPr>
        <w:t>by 10/1/18</w:t>
      </w:r>
    </w:p>
    <w:p w14:paraId="6F1C3C54" w14:textId="77777777" w:rsidR="00187149" w:rsidRDefault="00187149" w:rsidP="003E3383">
      <w:pPr>
        <w:pStyle w:val="ListParagraph"/>
        <w:numPr>
          <w:ilvl w:val="0"/>
          <w:numId w:val="11"/>
        </w:numPr>
        <w:spacing w:after="0"/>
        <w:rPr>
          <w:rFonts w:ascii="Arial" w:hAnsi="Arial" w:cs="Arial"/>
          <w:sz w:val="24"/>
          <w:szCs w:val="24"/>
        </w:rPr>
      </w:pPr>
      <w:r>
        <w:rPr>
          <w:rFonts w:ascii="Arial" w:hAnsi="Arial" w:cs="Arial"/>
          <w:sz w:val="24"/>
          <w:szCs w:val="24"/>
        </w:rPr>
        <w:t xml:space="preserve">Establish project plan (critical issues, actions plan, resource requirements, responsibilities, timelines) – </w:t>
      </w:r>
      <w:r w:rsidRPr="00C31C7B">
        <w:rPr>
          <w:rFonts w:ascii="Arial" w:hAnsi="Arial" w:cs="Arial"/>
          <w:b/>
          <w:sz w:val="24"/>
          <w:szCs w:val="24"/>
        </w:rPr>
        <w:t>by 10/15/18</w:t>
      </w:r>
    </w:p>
    <w:p w14:paraId="2943450C" w14:textId="77777777" w:rsidR="00187149" w:rsidRDefault="00187149" w:rsidP="003E3383">
      <w:pPr>
        <w:pStyle w:val="ListParagraph"/>
        <w:numPr>
          <w:ilvl w:val="0"/>
          <w:numId w:val="11"/>
        </w:numPr>
        <w:spacing w:after="0"/>
        <w:rPr>
          <w:rFonts w:ascii="Arial" w:hAnsi="Arial" w:cs="Arial"/>
          <w:sz w:val="24"/>
          <w:szCs w:val="24"/>
        </w:rPr>
      </w:pPr>
      <w:r>
        <w:rPr>
          <w:rFonts w:ascii="Arial" w:hAnsi="Arial" w:cs="Arial"/>
          <w:sz w:val="24"/>
          <w:szCs w:val="24"/>
        </w:rPr>
        <w:t xml:space="preserve">Develop financial plan to manage upfront costs associated selected approach – </w:t>
      </w:r>
      <w:r w:rsidRPr="00C31C7B">
        <w:rPr>
          <w:rFonts w:ascii="Arial" w:hAnsi="Arial" w:cs="Arial"/>
          <w:b/>
          <w:sz w:val="24"/>
          <w:szCs w:val="24"/>
        </w:rPr>
        <w:t>by 11/1</w:t>
      </w:r>
      <w:r>
        <w:rPr>
          <w:rFonts w:ascii="Arial" w:hAnsi="Arial" w:cs="Arial"/>
          <w:b/>
          <w:sz w:val="24"/>
          <w:szCs w:val="24"/>
        </w:rPr>
        <w:t>5</w:t>
      </w:r>
      <w:r w:rsidRPr="00C31C7B">
        <w:rPr>
          <w:rFonts w:ascii="Arial" w:hAnsi="Arial" w:cs="Arial"/>
          <w:b/>
          <w:sz w:val="24"/>
          <w:szCs w:val="24"/>
        </w:rPr>
        <w:t>/18</w:t>
      </w:r>
    </w:p>
    <w:p w14:paraId="14BCB1CE" w14:textId="77777777" w:rsidR="00187149" w:rsidRDefault="00187149" w:rsidP="003E3383">
      <w:pPr>
        <w:pStyle w:val="ListParagraph"/>
        <w:numPr>
          <w:ilvl w:val="0"/>
          <w:numId w:val="11"/>
        </w:numPr>
        <w:spacing w:after="0"/>
        <w:rPr>
          <w:rFonts w:ascii="Arial" w:hAnsi="Arial" w:cs="Arial"/>
          <w:b/>
          <w:sz w:val="24"/>
          <w:szCs w:val="24"/>
        </w:rPr>
      </w:pPr>
      <w:r>
        <w:rPr>
          <w:rFonts w:ascii="Arial" w:hAnsi="Arial" w:cs="Arial"/>
          <w:sz w:val="24"/>
          <w:szCs w:val="24"/>
        </w:rPr>
        <w:t xml:space="preserve">Establish relationships, preliminary plans and deliverables with key stakeholders </w:t>
      </w:r>
      <w:r w:rsidRPr="00C31C7B">
        <w:rPr>
          <w:rFonts w:ascii="Arial" w:hAnsi="Arial" w:cs="Arial"/>
          <w:b/>
          <w:sz w:val="24"/>
          <w:szCs w:val="24"/>
        </w:rPr>
        <w:t>– by 12/31/18</w:t>
      </w:r>
    </w:p>
    <w:p w14:paraId="25FDFA83" w14:textId="77777777" w:rsidR="00187149" w:rsidRPr="00C31C7B" w:rsidRDefault="00187149" w:rsidP="003E3383">
      <w:pPr>
        <w:pStyle w:val="ListParagraph"/>
        <w:numPr>
          <w:ilvl w:val="0"/>
          <w:numId w:val="11"/>
        </w:numPr>
        <w:spacing w:after="0"/>
        <w:rPr>
          <w:rFonts w:ascii="Arial" w:hAnsi="Arial" w:cs="Arial"/>
          <w:b/>
          <w:sz w:val="24"/>
          <w:szCs w:val="24"/>
        </w:rPr>
      </w:pPr>
      <w:r>
        <w:rPr>
          <w:rFonts w:ascii="Arial" w:hAnsi="Arial" w:cs="Arial"/>
          <w:sz w:val="24"/>
          <w:szCs w:val="24"/>
        </w:rPr>
        <w:lastRenderedPageBreak/>
        <w:t>(more actions based on project plan)</w:t>
      </w:r>
    </w:p>
    <w:p w14:paraId="1B8042CB" w14:textId="77777777" w:rsidR="00187149" w:rsidRDefault="00187149" w:rsidP="003E3383">
      <w:pPr>
        <w:pStyle w:val="ListParagraph"/>
        <w:numPr>
          <w:ilvl w:val="0"/>
          <w:numId w:val="11"/>
        </w:numPr>
        <w:spacing w:after="0"/>
        <w:rPr>
          <w:rFonts w:ascii="Arial" w:hAnsi="Arial" w:cs="Arial"/>
          <w:sz w:val="24"/>
          <w:szCs w:val="24"/>
        </w:rPr>
      </w:pPr>
      <w:r>
        <w:rPr>
          <w:rFonts w:ascii="Arial" w:hAnsi="Arial" w:cs="Arial"/>
          <w:sz w:val="24"/>
          <w:szCs w:val="24"/>
        </w:rPr>
        <w:t xml:space="preserve">Communicate regularly to WCMGA members and key stakeholders to help gain buy-in and keep plans on target </w:t>
      </w:r>
      <w:r w:rsidRPr="00C31C7B">
        <w:rPr>
          <w:rFonts w:ascii="Arial" w:hAnsi="Arial" w:cs="Arial"/>
          <w:b/>
          <w:sz w:val="24"/>
          <w:szCs w:val="24"/>
        </w:rPr>
        <w:t>(ongoing)</w:t>
      </w:r>
    </w:p>
    <w:p w14:paraId="228F1900" w14:textId="77777777" w:rsidR="00187149" w:rsidRDefault="00187149" w:rsidP="003E3383">
      <w:pPr>
        <w:pStyle w:val="ListParagraph"/>
        <w:numPr>
          <w:ilvl w:val="0"/>
          <w:numId w:val="11"/>
        </w:numPr>
        <w:spacing w:after="0"/>
        <w:rPr>
          <w:rFonts w:ascii="Arial" w:hAnsi="Arial" w:cs="Arial"/>
          <w:sz w:val="24"/>
          <w:szCs w:val="24"/>
        </w:rPr>
      </w:pPr>
      <w:r>
        <w:rPr>
          <w:rFonts w:ascii="Arial" w:hAnsi="Arial" w:cs="Arial"/>
          <w:sz w:val="24"/>
          <w:szCs w:val="24"/>
        </w:rPr>
        <w:t xml:space="preserve">Work with Communications team to develop needed materials and integrate with overall Stakeholder Outreach/Relationship </w:t>
      </w:r>
      <w:r w:rsidRPr="00C31C7B">
        <w:rPr>
          <w:rFonts w:ascii="Arial" w:hAnsi="Arial" w:cs="Arial"/>
          <w:b/>
          <w:sz w:val="24"/>
          <w:szCs w:val="24"/>
        </w:rPr>
        <w:t>(ongoing)</w:t>
      </w:r>
    </w:p>
    <w:p w14:paraId="66BED1C4" w14:textId="77777777" w:rsidR="00187149" w:rsidRPr="00C31C7B" w:rsidRDefault="00187149" w:rsidP="003E3383">
      <w:pPr>
        <w:pStyle w:val="ListParagraph"/>
        <w:numPr>
          <w:ilvl w:val="0"/>
          <w:numId w:val="11"/>
        </w:numPr>
        <w:spacing w:after="0"/>
        <w:rPr>
          <w:rFonts w:ascii="Arial" w:hAnsi="Arial" w:cs="Arial"/>
          <w:b/>
          <w:i/>
          <w:sz w:val="24"/>
          <w:szCs w:val="24"/>
        </w:rPr>
      </w:pPr>
      <w:r w:rsidRPr="00C31C7B">
        <w:rPr>
          <w:rFonts w:ascii="Arial" w:hAnsi="Arial" w:cs="Arial"/>
          <w:b/>
          <w:i/>
          <w:sz w:val="24"/>
          <w:szCs w:val="24"/>
        </w:rPr>
        <w:t>Note: This project needs to be closely coordinated with PCC-RC team to make sure we positively impact developing relationship with PCC-RC.</w:t>
      </w:r>
      <w:r>
        <w:rPr>
          <w:rFonts w:ascii="Arial" w:hAnsi="Arial" w:cs="Arial"/>
          <w:b/>
          <w:i/>
          <w:sz w:val="24"/>
          <w:szCs w:val="24"/>
        </w:rPr>
        <w:t xml:space="preserve"> (ongoing)</w:t>
      </w:r>
    </w:p>
    <w:p w14:paraId="418231F5" w14:textId="77777777" w:rsidR="00187149" w:rsidRDefault="00187149" w:rsidP="00187149">
      <w:pPr>
        <w:pStyle w:val="ListParagraph"/>
        <w:spacing w:after="0"/>
        <w:rPr>
          <w:rFonts w:ascii="Arial" w:hAnsi="Arial" w:cs="Arial"/>
          <w:sz w:val="24"/>
          <w:szCs w:val="24"/>
        </w:rPr>
      </w:pPr>
    </w:p>
    <w:p w14:paraId="3AC3511B" w14:textId="77777777" w:rsidR="00187149" w:rsidRDefault="00187149" w:rsidP="00187149">
      <w:pPr>
        <w:pStyle w:val="ListParagraph"/>
        <w:spacing w:after="0"/>
        <w:ind w:left="0"/>
        <w:rPr>
          <w:rFonts w:ascii="Arial" w:hAnsi="Arial" w:cs="Arial"/>
          <w:b/>
          <w:sz w:val="24"/>
          <w:szCs w:val="24"/>
        </w:rPr>
      </w:pPr>
      <w:r w:rsidRPr="00C84570">
        <w:rPr>
          <w:rFonts w:ascii="Arial" w:hAnsi="Arial" w:cs="Arial"/>
          <w:b/>
          <w:sz w:val="28"/>
          <w:szCs w:val="24"/>
        </w:rPr>
        <w:t>Expand Corporate Giving Program to increase income to $10K/yr. by FY 2021.</w:t>
      </w:r>
    </w:p>
    <w:p w14:paraId="720B4F20" w14:textId="77777777" w:rsidR="00187149" w:rsidRDefault="00187149" w:rsidP="003E3383">
      <w:pPr>
        <w:pStyle w:val="ListParagraph"/>
        <w:numPr>
          <w:ilvl w:val="0"/>
          <w:numId w:val="12"/>
        </w:numPr>
        <w:spacing w:after="0"/>
        <w:rPr>
          <w:rFonts w:ascii="Arial" w:hAnsi="Arial" w:cs="Arial"/>
          <w:sz w:val="24"/>
          <w:szCs w:val="24"/>
        </w:rPr>
      </w:pPr>
      <w:r>
        <w:rPr>
          <w:rFonts w:ascii="Arial" w:hAnsi="Arial" w:cs="Arial"/>
          <w:sz w:val="24"/>
          <w:szCs w:val="24"/>
        </w:rPr>
        <w:t xml:space="preserve">Initially focusing on </w:t>
      </w:r>
      <w:r w:rsidRPr="00036D8F">
        <w:rPr>
          <w:rFonts w:ascii="Arial" w:hAnsi="Arial" w:cs="Arial"/>
          <w:b/>
          <w:sz w:val="24"/>
          <w:szCs w:val="24"/>
        </w:rPr>
        <w:t>Intel</w:t>
      </w:r>
      <w:r>
        <w:rPr>
          <w:rFonts w:ascii="Arial" w:hAnsi="Arial" w:cs="Arial"/>
          <w:sz w:val="24"/>
          <w:szCs w:val="24"/>
        </w:rPr>
        <w:t xml:space="preserve">, </w:t>
      </w:r>
    </w:p>
    <w:p w14:paraId="36E7620E" w14:textId="77777777" w:rsidR="00187149" w:rsidRPr="002E52D2" w:rsidRDefault="00187149" w:rsidP="003E3383">
      <w:pPr>
        <w:pStyle w:val="ListParagraph"/>
        <w:numPr>
          <w:ilvl w:val="1"/>
          <w:numId w:val="12"/>
        </w:numPr>
        <w:spacing w:after="0"/>
        <w:rPr>
          <w:rFonts w:ascii="Arial" w:hAnsi="Arial" w:cs="Arial"/>
          <w:sz w:val="24"/>
          <w:szCs w:val="24"/>
        </w:rPr>
      </w:pPr>
      <w:r>
        <w:rPr>
          <w:rFonts w:ascii="Arial" w:hAnsi="Arial" w:cs="Arial"/>
          <w:sz w:val="24"/>
          <w:szCs w:val="24"/>
        </w:rPr>
        <w:t xml:space="preserve">and working across WCMGA activities/teams, identify and outline list of ‘work party’ projects that may be of interest for Intel employee/retiree volunteer engagement.  For each target project/opportunity, develop business case, ‘project plan’, volunteer or donation targets, outreach materials and engagement plan to request Intel participation.  – </w:t>
      </w:r>
      <w:r w:rsidRPr="00FB4836">
        <w:rPr>
          <w:rFonts w:ascii="Arial" w:hAnsi="Arial" w:cs="Arial"/>
          <w:b/>
          <w:sz w:val="24"/>
          <w:szCs w:val="24"/>
        </w:rPr>
        <w:t xml:space="preserve">by </w:t>
      </w:r>
      <w:r>
        <w:rPr>
          <w:rFonts w:ascii="Arial" w:hAnsi="Arial" w:cs="Arial"/>
          <w:b/>
          <w:sz w:val="24"/>
          <w:szCs w:val="24"/>
        </w:rPr>
        <w:t xml:space="preserve">1Q/19  </w:t>
      </w:r>
    </w:p>
    <w:p w14:paraId="65A98E6C" w14:textId="77777777" w:rsidR="00187149" w:rsidRDefault="00187149" w:rsidP="003E3383">
      <w:pPr>
        <w:pStyle w:val="ListParagraph"/>
        <w:numPr>
          <w:ilvl w:val="1"/>
          <w:numId w:val="12"/>
        </w:numPr>
        <w:spacing w:after="0"/>
        <w:rPr>
          <w:rFonts w:ascii="Arial" w:hAnsi="Arial" w:cs="Arial"/>
          <w:sz w:val="24"/>
          <w:szCs w:val="24"/>
        </w:rPr>
      </w:pPr>
      <w:r w:rsidRPr="00BE37DB">
        <w:rPr>
          <w:rFonts w:ascii="Arial" w:hAnsi="Arial" w:cs="Arial"/>
          <w:sz w:val="24"/>
          <w:szCs w:val="24"/>
        </w:rPr>
        <w:t xml:space="preserve">Implement outreach and engagement plans, coordinating with other WCMGA activities to implement work party – </w:t>
      </w:r>
      <w:r w:rsidRPr="00BE37DB">
        <w:rPr>
          <w:rFonts w:ascii="Arial" w:hAnsi="Arial" w:cs="Arial"/>
          <w:b/>
          <w:sz w:val="24"/>
          <w:szCs w:val="24"/>
        </w:rPr>
        <w:t>by 2Q19</w:t>
      </w:r>
      <w:r w:rsidRPr="00BE37DB">
        <w:rPr>
          <w:rFonts w:ascii="Arial" w:hAnsi="Arial" w:cs="Arial"/>
          <w:sz w:val="24"/>
          <w:szCs w:val="24"/>
        </w:rPr>
        <w:t xml:space="preserve"> </w:t>
      </w:r>
    </w:p>
    <w:p w14:paraId="34C9AF2F" w14:textId="77777777" w:rsidR="00187149" w:rsidRPr="00BE37DB" w:rsidRDefault="00187149" w:rsidP="003E3383">
      <w:pPr>
        <w:pStyle w:val="ListParagraph"/>
        <w:numPr>
          <w:ilvl w:val="1"/>
          <w:numId w:val="12"/>
        </w:numPr>
        <w:spacing w:after="0"/>
        <w:rPr>
          <w:rFonts w:ascii="Arial" w:hAnsi="Arial" w:cs="Arial"/>
          <w:sz w:val="24"/>
          <w:szCs w:val="24"/>
        </w:rPr>
      </w:pPr>
      <w:r w:rsidRPr="00BE37DB">
        <w:rPr>
          <w:rFonts w:ascii="Arial" w:hAnsi="Arial" w:cs="Arial"/>
          <w:sz w:val="24"/>
          <w:szCs w:val="24"/>
        </w:rPr>
        <w:t xml:space="preserve">Develop contact list for ongoing engagement and communications </w:t>
      </w:r>
      <w:r w:rsidRPr="00BE37DB">
        <w:rPr>
          <w:rFonts w:ascii="Arial" w:hAnsi="Arial" w:cs="Arial"/>
          <w:b/>
          <w:sz w:val="24"/>
          <w:szCs w:val="24"/>
        </w:rPr>
        <w:t>(ongoing)</w:t>
      </w:r>
    </w:p>
    <w:p w14:paraId="385271C5" w14:textId="77777777" w:rsidR="00187149" w:rsidRPr="00BE37DB" w:rsidRDefault="00187149" w:rsidP="003E3383">
      <w:pPr>
        <w:pStyle w:val="ListParagraph"/>
        <w:numPr>
          <w:ilvl w:val="1"/>
          <w:numId w:val="12"/>
        </w:numPr>
        <w:spacing w:after="0"/>
        <w:rPr>
          <w:rFonts w:ascii="Arial" w:hAnsi="Arial" w:cs="Arial"/>
          <w:sz w:val="24"/>
          <w:szCs w:val="24"/>
        </w:rPr>
      </w:pPr>
      <w:r>
        <w:rPr>
          <w:rFonts w:ascii="Arial" w:hAnsi="Arial" w:cs="Arial"/>
          <w:sz w:val="24"/>
          <w:szCs w:val="24"/>
        </w:rPr>
        <w:t xml:space="preserve">Implement ongoing communications with WCMGA and with volunteers and Corporate/Community Organization Contacts to provide updates on activities, accomplishments, etc. </w:t>
      </w:r>
      <w:r w:rsidRPr="000724C5">
        <w:rPr>
          <w:rFonts w:ascii="Arial" w:hAnsi="Arial" w:cs="Arial"/>
          <w:b/>
          <w:sz w:val="24"/>
          <w:szCs w:val="24"/>
        </w:rPr>
        <w:t>(ongoing)</w:t>
      </w:r>
    </w:p>
    <w:p w14:paraId="4DE36849" w14:textId="77777777" w:rsidR="00187149" w:rsidRDefault="00187149" w:rsidP="003E3383">
      <w:pPr>
        <w:pStyle w:val="ListParagraph"/>
        <w:numPr>
          <w:ilvl w:val="0"/>
          <w:numId w:val="12"/>
        </w:numPr>
        <w:spacing w:after="0"/>
        <w:rPr>
          <w:rFonts w:ascii="Arial" w:hAnsi="Arial" w:cs="Arial"/>
          <w:sz w:val="24"/>
          <w:szCs w:val="24"/>
        </w:rPr>
      </w:pPr>
      <w:r>
        <w:rPr>
          <w:rFonts w:ascii="Arial" w:hAnsi="Arial" w:cs="Arial"/>
          <w:sz w:val="24"/>
          <w:szCs w:val="24"/>
        </w:rPr>
        <w:t xml:space="preserve">For </w:t>
      </w:r>
      <w:r w:rsidRPr="00036D8F">
        <w:rPr>
          <w:rFonts w:ascii="Arial" w:hAnsi="Arial" w:cs="Arial"/>
          <w:b/>
          <w:sz w:val="24"/>
          <w:szCs w:val="24"/>
        </w:rPr>
        <w:t>Kroger,</w:t>
      </w:r>
    </w:p>
    <w:p w14:paraId="28248A91" w14:textId="77777777" w:rsidR="00187149" w:rsidRDefault="00187149" w:rsidP="003E3383">
      <w:pPr>
        <w:pStyle w:val="ListParagraph"/>
        <w:numPr>
          <w:ilvl w:val="1"/>
          <w:numId w:val="12"/>
        </w:numPr>
        <w:spacing w:after="0"/>
        <w:rPr>
          <w:rFonts w:ascii="Arial" w:hAnsi="Arial" w:cs="Arial"/>
          <w:sz w:val="24"/>
          <w:szCs w:val="24"/>
        </w:rPr>
      </w:pPr>
      <w:r>
        <w:rPr>
          <w:rFonts w:ascii="Arial" w:hAnsi="Arial" w:cs="Arial"/>
          <w:sz w:val="24"/>
          <w:szCs w:val="24"/>
        </w:rPr>
        <w:t xml:space="preserve"> Implement plan to increase sign-ups and renewals -</w:t>
      </w:r>
      <w:r w:rsidRPr="00BE37DB">
        <w:rPr>
          <w:rFonts w:ascii="Arial" w:hAnsi="Arial" w:cs="Arial"/>
          <w:b/>
          <w:sz w:val="24"/>
          <w:szCs w:val="24"/>
        </w:rPr>
        <w:t xml:space="preserve"> 2Q19</w:t>
      </w:r>
    </w:p>
    <w:p w14:paraId="1CE4B28C" w14:textId="77777777" w:rsidR="00187149" w:rsidRDefault="00187149" w:rsidP="003E3383">
      <w:pPr>
        <w:pStyle w:val="ListParagraph"/>
        <w:numPr>
          <w:ilvl w:val="1"/>
          <w:numId w:val="12"/>
        </w:numPr>
        <w:spacing w:after="0"/>
        <w:rPr>
          <w:rFonts w:ascii="Arial" w:hAnsi="Arial" w:cs="Arial"/>
          <w:sz w:val="24"/>
          <w:szCs w:val="24"/>
        </w:rPr>
      </w:pPr>
      <w:r>
        <w:rPr>
          <w:rFonts w:ascii="Arial" w:hAnsi="Arial" w:cs="Arial"/>
          <w:sz w:val="24"/>
          <w:szCs w:val="24"/>
        </w:rPr>
        <w:t>Track and communicate results to WCMGA on quarterly basis – (ongoing)</w:t>
      </w:r>
    </w:p>
    <w:p w14:paraId="0CA25E7C" w14:textId="77777777" w:rsidR="00187149" w:rsidRPr="00BE37DB" w:rsidRDefault="00187149" w:rsidP="003E3383">
      <w:pPr>
        <w:pStyle w:val="ListParagraph"/>
        <w:numPr>
          <w:ilvl w:val="0"/>
          <w:numId w:val="12"/>
        </w:numPr>
        <w:spacing w:after="0"/>
        <w:rPr>
          <w:rFonts w:ascii="Arial" w:hAnsi="Arial" w:cs="Arial"/>
          <w:sz w:val="24"/>
          <w:szCs w:val="24"/>
        </w:rPr>
      </w:pPr>
      <w:r>
        <w:rPr>
          <w:rFonts w:ascii="Arial" w:hAnsi="Arial" w:cs="Arial"/>
          <w:sz w:val="24"/>
          <w:szCs w:val="24"/>
        </w:rPr>
        <w:t xml:space="preserve">Explore and develop plans for WCMGA participation in </w:t>
      </w:r>
      <w:r w:rsidRPr="00036D8F">
        <w:rPr>
          <w:rFonts w:ascii="Arial" w:hAnsi="Arial" w:cs="Arial"/>
          <w:b/>
          <w:sz w:val="24"/>
          <w:szCs w:val="24"/>
        </w:rPr>
        <w:t>Amazon Smiles</w:t>
      </w:r>
      <w:r>
        <w:rPr>
          <w:rFonts w:ascii="Arial" w:hAnsi="Arial" w:cs="Arial"/>
          <w:sz w:val="24"/>
          <w:szCs w:val="24"/>
        </w:rPr>
        <w:t xml:space="preserve"> program </w:t>
      </w:r>
      <w:r>
        <w:rPr>
          <w:rFonts w:ascii="Arial" w:hAnsi="Arial" w:cs="Arial"/>
          <w:b/>
          <w:sz w:val="24"/>
          <w:szCs w:val="24"/>
        </w:rPr>
        <w:t xml:space="preserve">- </w:t>
      </w:r>
      <w:r w:rsidRPr="00BE37DB">
        <w:rPr>
          <w:rFonts w:ascii="Arial" w:hAnsi="Arial" w:cs="Arial"/>
          <w:b/>
          <w:sz w:val="24"/>
          <w:szCs w:val="24"/>
        </w:rPr>
        <w:t>2Q19</w:t>
      </w:r>
    </w:p>
    <w:p w14:paraId="4C0F624F" w14:textId="77777777" w:rsidR="00187149" w:rsidRPr="00036D8F" w:rsidRDefault="00187149" w:rsidP="003E3383">
      <w:pPr>
        <w:pStyle w:val="ListParagraph"/>
        <w:numPr>
          <w:ilvl w:val="0"/>
          <w:numId w:val="12"/>
        </w:numPr>
        <w:spacing w:after="0"/>
        <w:rPr>
          <w:rFonts w:ascii="Arial" w:hAnsi="Arial" w:cs="Arial"/>
          <w:sz w:val="24"/>
          <w:szCs w:val="24"/>
        </w:rPr>
      </w:pPr>
      <w:r w:rsidRPr="00036D8F">
        <w:rPr>
          <w:rFonts w:ascii="Arial" w:hAnsi="Arial" w:cs="Arial"/>
          <w:sz w:val="24"/>
          <w:szCs w:val="24"/>
        </w:rPr>
        <w:t>Identify other local Corporations and Community Organizations that offer community giving support and/or grants to horticultural and gardening organizations. Evaluate and prioritize potential opportunities worth pursuit.</w:t>
      </w:r>
      <w:r>
        <w:rPr>
          <w:rFonts w:ascii="Arial" w:hAnsi="Arial" w:cs="Arial"/>
          <w:sz w:val="24"/>
          <w:szCs w:val="24"/>
        </w:rPr>
        <w:t xml:space="preserve"> </w:t>
      </w:r>
      <w:r w:rsidRPr="00036D8F">
        <w:rPr>
          <w:rFonts w:ascii="Arial" w:hAnsi="Arial" w:cs="Arial"/>
          <w:sz w:val="24"/>
          <w:szCs w:val="24"/>
        </w:rPr>
        <w:t>For highest priority targets, develop appropriate plan to pursue</w:t>
      </w:r>
    </w:p>
    <w:p w14:paraId="053B5170" w14:textId="77777777" w:rsidR="00187149" w:rsidRDefault="00187149" w:rsidP="00187149">
      <w:pPr>
        <w:pStyle w:val="ListParagraph"/>
        <w:spacing w:after="0"/>
        <w:rPr>
          <w:rFonts w:ascii="Arial" w:hAnsi="Arial" w:cs="Arial"/>
          <w:sz w:val="24"/>
          <w:szCs w:val="24"/>
        </w:rPr>
      </w:pPr>
    </w:p>
    <w:p w14:paraId="4FAFD5E8" w14:textId="77777777" w:rsidR="00187149" w:rsidRDefault="00187149" w:rsidP="00187149">
      <w:pPr>
        <w:pStyle w:val="ListParagraph"/>
        <w:spacing w:after="0"/>
        <w:ind w:left="0"/>
        <w:rPr>
          <w:rFonts w:ascii="Arial" w:hAnsi="Arial" w:cs="Arial"/>
          <w:b/>
          <w:sz w:val="24"/>
          <w:szCs w:val="24"/>
        </w:rPr>
      </w:pPr>
      <w:r w:rsidRPr="00036D8F">
        <w:rPr>
          <w:rFonts w:ascii="Arial" w:hAnsi="Arial" w:cs="Arial"/>
          <w:b/>
          <w:sz w:val="24"/>
          <w:szCs w:val="24"/>
        </w:rPr>
        <w:t>Cultivate Donors</w:t>
      </w:r>
      <w:r>
        <w:rPr>
          <w:rFonts w:ascii="Arial" w:hAnsi="Arial" w:cs="Arial"/>
          <w:b/>
          <w:sz w:val="24"/>
          <w:szCs w:val="24"/>
        </w:rPr>
        <w:t xml:space="preserve"> to increase annual funding and/or material/service donations to $5K/yr. by 2020</w:t>
      </w:r>
    </w:p>
    <w:p w14:paraId="27AE032B" w14:textId="77777777" w:rsidR="00187149" w:rsidRDefault="00187149" w:rsidP="003E3383">
      <w:pPr>
        <w:pStyle w:val="ListParagraph"/>
        <w:numPr>
          <w:ilvl w:val="0"/>
          <w:numId w:val="13"/>
        </w:numPr>
        <w:spacing w:after="0"/>
        <w:rPr>
          <w:rFonts w:ascii="Arial" w:hAnsi="Arial" w:cs="Arial"/>
          <w:sz w:val="24"/>
          <w:szCs w:val="24"/>
        </w:rPr>
      </w:pPr>
      <w:r w:rsidRPr="00036D8F">
        <w:rPr>
          <w:rFonts w:ascii="Arial" w:hAnsi="Arial" w:cs="Arial"/>
          <w:sz w:val="24"/>
          <w:szCs w:val="24"/>
        </w:rPr>
        <w:t xml:space="preserve">Develop </w:t>
      </w:r>
      <w:r>
        <w:rPr>
          <w:rFonts w:ascii="Arial" w:hAnsi="Arial" w:cs="Arial"/>
          <w:sz w:val="24"/>
          <w:szCs w:val="24"/>
        </w:rPr>
        <w:t xml:space="preserve">‘Business Case’ which can be used for donation outreach, including: </w:t>
      </w:r>
    </w:p>
    <w:p w14:paraId="59BC52F3" w14:textId="77777777" w:rsidR="00187149" w:rsidRDefault="00187149" w:rsidP="003E3383">
      <w:pPr>
        <w:pStyle w:val="ListParagraph"/>
        <w:numPr>
          <w:ilvl w:val="1"/>
          <w:numId w:val="13"/>
        </w:numPr>
        <w:spacing w:after="0"/>
        <w:ind w:left="1080"/>
        <w:rPr>
          <w:rFonts w:ascii="Arial" w:hAnsi="Arial" w:cs="Arial"/>
          <w:sz w:val="24"/>
          <w:szCs w:val="24"/>
        </w:rPr>
      </w:pPr>
      <w:r>
        <w:rPr>
          <w:rFonts w:ascii="Arial" w:hAnsi="Arial" w:cs="Arial"/>
          <w:sz w:val="24"/>
          <w:szCs w:val="24"/>
        </w:rPr>
        <w:t xml:space="preserve">understanding of needs/interests of each segment of target stakeholders, and how supporting WCMGA can bring value.  </w:t>
      </w:r>
    </w:p>
    <w:p w14:paraId="28C71550" w14:textId="77777777" w:rsidR="00187149" w:rsidRDefault="00187149" w:rsidP="003E3383">
      <w:pPr>
        <w:pStyle w:val="ListParagraph"/>
        <w:numPr>
          <w:ilvl w:val="1"/>
          <w:numId w:val="13"/>
        </w:numPr>
        <w:spacing w:after="0"/>
        <w:ind w:left="1080"/>
        <w:rPr>
          <w:rFonts w:ascii="Arial" w:hAnsi="Arial" w:cs="Arial"/>
          <w:sz w:val="24"/>
          <w:szCs w:val="24"/>
        </w:rPr>
      </w:pPr>
      <w:r>
        <w:rPr>
          <w:rFonts w:ascii="Arial" w:hAnsi="Arial" w:cs="Arial"/>
          <w:sz w:val="24"/>
          <w:szCs w:val="24"/>
        </w:rPr>
        <w:t>Outreach plan for each segment</w:t>
      </w:r>
    </w:p>
    <w:p w14:paraId="78895A27" w14:textId="77777777" w:rsidR="00187149" w:rsidRDefault="00187149" w:rsidP="003E3383">
      <w:pPr>
        <w:pStyle w:val="ListParagraph"/>
        <w:numPr>
          <w:ilvl w:val="0"/>
          <w:numId w:val="13"/>
        </w:numPr>
        <w:spacing w:after="0"/>
        <w:rPr>
          <w:rFonts w:ascii="Arial" w:hAnsi="Arial" w:cs="Arial"/>
          <w:sz w:val="24"/>
          <w:szCs w:val="24"/>
        </w:rPr>
      </w:pPr>
      <w:r>
        <w:rPr>
          <w:rFonts w:ascii="Arial" w:hAnsi="Arial" w:cs="Arial"/>
          <w:sz w:val="24"/>
          <w:szCs w:val="24"/>
        </w:rPr>
        <w:lastRenderedPageBreak/>
        <w:t>Working across WCMGA activities, develop portfolio of specific ‘giving opportunities’ specifying what’s needed, value/impact of donation and outreach targets.</w:t>
      </w:r>
    </w:p>
    <w:p w14:paraId="48547DEF" w14:textId="77777777" w:rsidR="00187149" w:rsidRDefault="00187149" w:rsidP="003E3383">
      <w:pPr>
        <w:pStyle w:val="ListParagraph"/>
        <w:numPr>
          <w:ilvl w:val="0"/>
          <w:numId w:val="13"/>
        </w:numPr>
        <w:spacing w:after="0"/>
        <w:rPr>
          <w:rFonts w:ascii="Arial" w:hAnsi="Arial" w:cs="Arial"/>
          <w:sz w:val="24"/>
          <w:szCs w:val="24"/>
        </w:rPr>
      </w:pPr>
      <w:r>
        <w:rPr>
          <w:rFonts w:ascii="Arial" w:hAnsi="Arial" w:cs="Arial"/>
          <w:sz w:val="24"/>
          <w:szCs w:val="24"/>
        </w:rPr>
        <w:t>For highest priority opportunities, develop and implement outreach project plan.  (donations of plants and materials for PCC-RC installation may provide pilot program.)</w:t>
      </w:r>
    </w:p>
    <w:p w14:paraId="6C7005B9" w14:textId="77777777" w:rsidR="00187149" w:rsidRDefault="00187149" w:rsidP="003E3383">
      <w:pPr>
        <w:pStyle w:val="ListParagraph"/>
        <w:numPr>
          <w:ilvl w:val="0"/>
          <w:numId w:val="13"/>
        </w:numPr>
        <w:spacing w:after="0"/>
        <w:rPr>
          <w:rFonts w:ascii="Arial" w:hAnsi="Arial" w:cs="Arial"/>
          <w:sz w:val="24"/>
          <w:szCs w:val="24"/>
        </w:rPr>
      </w:pPr>
      <w:r>
        <w:rPr>
          <w:rFonts w:ascii="Arial" w:hAnsi="Arial" w:cs="Arial"/>
          <w:sz w:val="24"/>
          <w:szCs w:val="24"/>
        </w:rPr>
        <w:t>Develop and implement Donor Recognition Program</w:t>
      </w:r>
    </w:p>
    <w:p w14:paraId="20988A7D" w14:textId="77777777" w:rsidR="00187149" w:rsidRPr="00036D8F" w:rsidRDefault="00187149" w:rsidP="003E3383">
      <w:pPr>
        <w:pStyle w:val="ListParagraph"/>
        <w:numPr>
          <w:ilvl w:val="0"/>
          <w:numId w:val="13"/>
        </w:numPr>
        <w:spacing w:after="0"/>
        <w:rPr>
          <w:rFonts w:ascii="Arial" w:hAnsi="Arial" w:cs="Arial"/>
          <w:sz w:val="24"/>
          <w:szCs w:val="24"/>
        </w:rPr>
      </w:pPr>
      <w:r>
        <w:rPr>
          <w:rFonts w:ascii="Arial" w:hAnsi="Arial" w:cs="Arial"/>
          <w:sz w:val="24"/>
          <w:szCs w:val="24"/>
        </w:rPr>
        <w:t>Coordinate closely with Communications Team (publicize, build contact list, communicate results, etc.)</w:t>
      </w:r>
    </w:p>
    <w:p w14:paraId="2AC5AE21" w14:textId="77777777" w:rsidR="00187149" w:rsidRDefault="00187149" w:rsidP="00724FBB">
      <w:pPr>
        <w:rPr>
          <w:b/>
          <w:sz w:val="32"/>
          <w:szCs w:val="32"/>
        </w:rPr>
        <w:sectPr w:rsidR="00187149" w:rsidSect="005368BD">
          <w:pgSz w:w="15840" w:h="12240" w:orient="landscape"/>
          <w:pgMar w:top="1872" w:right="1440" w:bottom="634" w:left="1440" w:header="720" w:footer="720" w:gutter="0"/>
          <w:cols w:space="720"/>
          <w:docGrid w:linePitch="326"/>
        </w:sectPr>
      </w:pPr>
    </w:p>
    <w:p w14:paraId="070F3527" w14:textId="69CAD4B8" w:rsidR="00187149" w:rsidRDefault="00187149" w:rsidP="00724FBB">
      <w:pPr>
        <w:rPr>
          <w:b/>
          <w:sz w:val="32"/>
          <w:szCs w:val="32"/>
        </w:rPr>
      </w:pPr>
      <w:r>
        <w:rPr>
          <w:b/>
          <w:sz w:val="32"/>
          <w:szCs w:val="32"/>
        </w:rPr>
        <w:lastRenderedPageBreak/>
        <w:t>Document 3</w:t>
      </w:r>
    </w:p>
    <w:p w14:paraId="3A7ADC1A" w14:textId="77777777" w:rsidR="00187149" w:rsidRPr="00187149" w:rsidRDefault="00187149" w:rsidP="00187149">
      <w:pPr>
        <w:shd w:val="clear" w:color="auto" w:fill="FFFFFF"/>
        <w:spacing w:line="235" w:lineRule="atLeast"/>
        <w:jc w:val="center"/>
        <w:rPr>
          <w:rFonts w:ascii="Arial" w:eastAsia="Times New Roman" w:hAnsi="Arial" w:cs="Arial"/>
          <w:b/>
          <w:color w:val="222222"/>
          <w:sz w:val="20"/>
          <w:szCs w:val="20"/>
          <w:u w:val="single"/>
        </w:rPr>
      </w:pPr>
      <w:r w:rsidRPr="00187149">
        <w:rPr>
          <w:rFonts w:ascii="Arial" w:eastAsia="Times New Roman" w:hAnsi="Arial" w:cs="Arial"/>
          <w:b/>
          <w:color w:val="222222"/>
          <w:sz w:val="20"/>
          <w:szCs w:val="20"/>
          <w:u w:val="single"/>
        </w:rPr>
        <w:t>2018 Awards and Recognitions</w:t>
      </w:r>
    </w:p>
    <w:p w14:paraId="165AAC09" w14:textId="77777777" w:rsidR="00187149" w:rsidRDefault="00187149" w:rsidP="00187149">
      <w:pPr>
        <w:shd w:val="clear" w:color="auto" w:fill="FFFFFF"/>
        <w:spacing w:line="235" w:lineRule="atLeast"/>
        <w:jc w:val="center"/>
        <w:rPr>
          <w:rFonts w:ascii="Arial" w:eastAsia="Times New Roman" w:hAnsi="Arial" w:cs="Arial"/>
          <w:color w:val="222222"/>
          <w:sz w:val="20"/>
          <w:szCs w:val="20"/>
          <w:u w:val="single"/>
        </w:rPr>
      </w:pPr>
    </w:p>
    <w:p w14:paraId="2F869FE6" w14:textId="77777777" w:rsidR="00187149" w:rsidRDefault="00187149" w:rsidP="00187149">
      <w:pPr>
        <w:shd w:val="clear" w:color="auto" w:fill="FFFFFF"/>
        <w:spacing w:line="235" w:lineRule="atLeast"/>
        <w:rPr>
          <w:rFonts w:ascii="Arial" w:eastAsia="Times New Roman" w:hAnsi="Arial" w:cs="Arial"/>
          <w:color w:val="222222"/>
          <w:sz w:val="20"/>
          <w:szCs w:val="20"/>
          <w:u w:val="single"/>
        </w:rPr>
      </w:pPr>
      <w:r>
        <w:rPr>
          <w:rFonts w:ascii="Arial" w:eastAsia="Times New Roman" w:hAnsi="Arial" w:cs="Arial"/>
          <w:color w:val="222222"/>
          <w:sz w:val="20"/>
          <w:szCs w:val="20"/>
          <w:u w:val="single"/>
        </w:rPr>
        <w:t>Nominated for OMGA MG of the Year</w:t>
      </w:r>
    </w:p>
    <w:p w14:paraId="5AB11118" w14:textId="77777777" w:rsidR="00187149" w:rsidRPr="00831126" w:rsidRDefault="00187149" w:rsidP="00187149">
      <w:pPr>
        <w:shd w:val="clear" w:color="auto" w:fill="FFFFFF"/>
        <w:spacing w:line="235" w:lineRule="atLeast"/>
        <w:rPr>
          <w:rFonts w:ascii="Calibri" w:eastAsia="Times New Roman" w:hAnsi="Calibri" w:cs="Calibri"/>
          <w:color w:val="222222"/>
        </w:rPr>
      </w:pPr>
      <w:r w:rsidRPr="00831126">
        <w:rPr>
          <w:rFonts w:ascii="Arial" w:eastAsia="Times New Roman" w:hAnsi="Arial" w:cs="Arial"/>
          <w:color w:val="222222"/>
          <w:sz w:val="20"/>
          <w:szCs w:val="20"/>
        </w:rPr>
        <w:t>Sue Ryburn</w:t>
      </w:r>
    </w:p>
    <w:p w14:paraId="55E9BE0D" w14:textId="77777777" w:rsidR="00187149" w:rsidRDefault="00187149" w:rsidP="00187149">
      <w:pPr>
        <w:shd w:val="clear" w:color="auto" w:fill="FFFFFF"/>
        <w:spacing w:line="235" w:lineRule="atLeast"/>
        <w:rPr>
          <w:rFonts w:ascii="Arial" w:eastAsia="Times New Roman" w:hAnsi="Arial" w:cs="Arial"/>
          <w:color w:val="222222"/>
          <w:sz w:val="20"/>
          <w:szCs w:val="20"/>
          <w:u w:val="single"/>
        </w:rPr>
      </w:pPr>
    </w:p>
    <w:p w14:paraId="032CEDFD" w14:textId="77777777" w:rsidR="00187149" w:rsidRDefault="00187149" w:rsidP="00187149">
      <w:pPr>
        <w:shd w:val="clear" w:color="auto" w:fill="FFFFFF"/>
        <w:spacing w:line="235" w:lineRule="atLeast"/>
        <w:rPr>
          <w:rFonts w:ascii="Arial" w:eastAsia="Times New Roman" w:hAnsi="Arial" w:cs="Arial"/>
          <w:color w:val="222222"/>
          <w:sz w:val="20"/>
          <w:szCs w:val="20"/>
          <w:u w:val="single"/>
        </w:rPr>
      </w:pPr>
      <w:r>
        <w:rPr>
          <w:rFonts w:ascii="Arial" w:eastAsia="Times New Roman" w:hAnsi="Arial" w:cs="Arial"/>
          <w:color w:val="222222"/>
          <w:sz w:val="20"/>
          <w:szCs w:val="20"/>
          <w:u w:val="single"/>
        </w:rPr>
        <w:t>Nominated for OMGA Behind The Scenes</w:t>
      </w:r>
    </w:p>
    <w:p w14:paraId="6DB2C0A6" w14:textId="77777777" w:rsidR="00187149" w:rsidRDefault="00187149" w:rsidP="00187149">
      <w:pPr>
        <w:shd w:val="clear" w:color="auto" w:fill="FFFFFF"/>
        <w:spacing w:line="235" w:lineRule="atLeast"/>
        <w:rPr>
          <w:rFonts w:ascii="Arial" w:eastAsia="Times New Roman" w:hAnsi="Arial" w:cs="Arial"/>
          <w:color w:val="222222"/>
          <w:sz w:val="20"/>
          <w:szCs w:val="20"/>
        </w:rPr>
      </w:pPr>
      <w:r>
        <w:rPr>
          <w:rFonts w:ascii="Arial" w:eastAsia="Times New Roman" w:hAnsi="Arial" w:cs="Arial"/>
          <w:color w:val="222222"/>
          <w:sz w:val="20"/>
          <w:szCs w:val="20"/>
        </w:rPr>
        <w:t>Elizabeth Price</w:t>
      </w:r>
    </w:p>
    <w:p w14:paraId="7D9593EB" w14:textId="77777777" w:rsidR="00187149" w:rsidRDefault="00187149" w:rsidP="00187149">
      <w:pPr>
        <w:shd w:val="clear" w:color="auto" w:fill="FFFFFF"/>
        <w:spacing w:line="235" w:lineRule="atLeast"/>
        <w:rPr>
          <w:rFonts w:ascii="Arial" w:eastAsia="Times New Roman" w:hAnsi="Arial" w:cs="Arial"/>
          <w:color w:val="222222"/>
          <w:sz w:val="20"/>
          <w:szCs w:val="20"/>
        </w:rPr>
      </w:pPr>
    </w:p>
    <w:p w14:paraId="6E5899A0" w14:textId="77777777" w:rsidR="00187149" w:rsidRPr="00162A89" w:rsidRDefault="00187149" w:rsidP="00187149">
      <w:pPr>
        <w:shd w:val="clear" w:color="auto" w:fill="FFFFFF"/>
        <w:spacing w:line="235" w:lineRule="atLeast"/>
        <w:rPr>
          <w:rFonts w:ascii="Calibri" w:eastAsia="Times New Roman" w:hAnsi="Calibri" w:cs="Calibri"/>
          <w:color w:val="222222"/>
        </w:rPr>
      </w:pPr>
      <w:r>
        <w:rPr>
          <w:rFonts w:ascii="Arial" w:eastAsia="Times New Roman" w:hAnsi="Arial" w:cs="Arial"/>
          <w:color w:val="222222"/>
          <w:sz w:val="20"/>
          <w:szCs w:val="20"/>
          <w:u w:val="single"/>
        </w:rPr>
        <w:t xml:space="preserve">Awarded Washington County </w:t>
      </w:r>
      <w:r w:rsidRPr="00162A89">
        <w:rPr>
          <w:rFonts w:ascii="Arial" w:eastAsia="Times New Roman" w:hAnsi="Arial" w:cs="Arial"/>
          <w:color w:val="222222"/>
          <w:sz w:val="20"/>
          <w:szCs w:val="20"/>
          <w:u w:val="single"/>
        </w:rPr>
        <w:t>Master Gardener of the Year</w:t>
      </w:r>
    </w:p>
    <w:p w14:paraId="580A87AF" w14:textId="77777777" w:rsidR="00187149" w:rsidRPr="00162A89" w:rsidRDefault="00187149" w:rsidP="00187149">
      <w:pPr>
        <w:shd w:val="clear" w:color="auto" w:fill="FFFFFF"/>
        <w:spacing w:line="330" w:lineRule="atLeast"/>
        <w:rPr>
          <w:rFonts w:ascii="Calibri" w:eastAsia="Times New Roman" w:hAnsi="Calibri" w:cs="Calibri"/>
          <w:color w:val="222222"/>
        </w:rPr>
      </w:pPr>
      <w:r w:rsidRPr="00162A89">
        <w:rPr>
          <w:rFonts w:ascii="Arial" w:eastAsia="Times New Roman" w:hAnsi="Arial" w:cs="Arial"/>
          <w:color w:val="222222"/>
          <w:sz w:val="20"/>
          <w:szCs w:val="20"/>
        </w:rPr>
        <w:t>Sue Ryburn</w:t>
      </w:r>
      <w:r>
        <w:rPr>
          <w:rFonts w:ascii="Arial" w:eastAsia="Times New Roman" w:hAnsi="Arial" w:cs="Arial"/>
          <w:color w:val="222222"/>
          <w:sz w:val="20"/>
          <w:szCs w:val="20"/>
        </w:rPr>
        <w:t xml:space="preserve"> </w:t>
      </w:r>
    </w:p>
    <w:p w14:paraId="27042875" w14:textId="77777777" w:rsidR="00187149" w:rsidRPr="00162A89" w:rsidRDefault="00187149" w:rsidP="00187149">
      <w:pPr>
        <w:shd w:val="clear" w:color="auto" w:fill="FFFFFF"/>
        <w:rPr>
          <w:rFonts w:ascii="Calibri" w:eastAsia="Times New Roman" w:hAnsi="Calibri" w:cs="Calibri"/>
          <w:color w:val="222222"/>
        </w:rPr>
      </w:pPr>
      <w:r w:rsidRPr="00162A89">
        <w:rPr>
          <w:rFonts w:ascii="Arial" w:eastAsia="Times New Roman" w:hAnsi="Arial" w:cs="Arial"/>
          <w:color w:val="222222"/>
          <w:sz w:val="20"/>
          <w:szCs w:val="20"/>
        </w:rPr>
        <w:t> </w:t>
      </w:r>
    </w:p>
    <w:p w14:paraId="6590C8D9" w14:textId="77777777" w:rsidR="00187149" w:rsidRPr="00162A89" w:rsidRDefault="00187149" w:rsidP="00187149">
      <w:pPr>
        <w:shd w:val="clear" w:color="auto" w:fill="FFFFFF"/>
        <w:spacing w:line="235" w:lineRule="atLeast"/>
        <w:rPr>
          <w:rFonts w:ascii="Calibri" w:eastAsia="Times New Roman" w:hAnsi="Calibri" w:cs="Calibri"/>
          <w:color w:val="222222"/>
        </w:rPr>
      </w:pPr>
      <w:r>
        <w:rPr>
          <w:rFonts w:ascii="Arial" w:eastAsia="Times New Roman" w:hAnsi="Arial" w:cs="Arial"/>
          <w:color w:val="222222"/>
          <w:sz w:val="20"/>
          <w:szCs w:val="20"/>
          <w:u w:val="single"/>
        </w:rPr>
        <w:t xml:space="preserve">Awarded Washington County </w:t>
      </w:r>
      <w:r w:rsidRPr="00162A89">
        <w:rPr>
          <w:rFonts w:ascii="Arial" w:eastAsia="Times New Roman" w:hAnsi="Arial" w:cs="Arial"/>
          <w:color w:val="222222"/>
          <w:sz w:val="20"/>
          <w:szCs w:val="20"/>
          <w:u w:val="single"/>
        </w:rPr>
        <w:t>Behind the Scenes</w:t>
      </w:r>
    </w:p>
    <w:p w14:paraId="7E761D72" w14:textId="77777777" w:rsidR="00187149" w:rsidRPr="00162A89" w:rsidRDefault="00187149" w:rsidP="00187149">
      <w:pPr>
        <w:shd w:val="clear" w:color="auto" w:fill="FFFFFF"/>
        <w:spacing w:before="240" w:line="235" w:lineRule="atLeast"/>
        <w:rPr>
          <w:rFonts w:ascii="Calibri" w:eastAsia="Times New Roman" w:hAnsi="Calibri" w:cs="Calibri"/>
          <w:color w:val="222222"/>
        </w:rPr>
      </w:pPr>
      <w:r w:rsidRPr="00162A89">
        <w:rPr>
          <w:rFonts w:ascii="Arial" w:eastAsia="Times New Roman" w:hAnsi="Arial" w:cs="Arial"/>
          <w:color w:val="222222"/>
          <w:sz w:val="20"/>
          <w:szCs w:val="20"/>
        </w:rPr>
        <w:t>Elizabeth Price</w:t>
      </w:r>
      <w:r>
        <w:rPr>
          <w:rFonts w:ascii="Arial" w:eastAsia="Times New Roman" w:hAnsi="Arial" w:cs="Arial"/>
          <w:color w:val="222222"/>
          <w:sz w:val="20"/>
          <w:szCs w:val="20"/>
        </w:rPr>
        <w:t xml:space="preserve"> </w:t>
      </w:r>
    </w:p>
    <w:p w14:paraId="14549ED8" w14:textId="77777777" w:rsidR="00187149" w:rsidRPr="00162A89" w:rsidRDefault="00187149" w:rsidP="00187149">
      <w:pPr>
        <w:shd w:val="clear" w:color="auto" w:fill="FFFFFF"/>
        <w:spacing w:line="235" w:lineRule="atLeast"/>
        <w:rPr>
          <w:rFonts w:ascii="Calibri" w:eastAsia="Times New Roman" w:hAnsi="Calibri" w:cs="Calibri"/>
          <w:color w:val="222222"/>
        </w:rPr>
      </w:pPr>
      <w:r w:rsidRPr="00162A89">
        <w:rPr>
          <w:rFonts w:ascii="Arial" w:eastAsia="Times New Roman" w:hAnsi="Arial" w:cs="Arial"/>
          <w:color w:val="222222"/>
          <w:sz w:val="20"/>
          <w:szCs w:val="20"/>
        </w:rPr>
        <w:t> </w:t>
      </w:r>
    </w:p>
    <w:p w14:paraId="0D5E84D6" w14:textId="77777777" w:rsidR="00187149" w:rsidRPr="00162A89" w:rsidRDefault="00187149" w:rsidP="00187149">
      <w:pPr>
        <w:shd w:val="clear" w:color="auto" w:fill="FFFFFF"/>
        <w:spacing w:line="235" w:lineRule="atLeast"/>
        <w:rPr>
          <w:rFonts w:ascii="Calibri" w:eastAsia="Times New Roman" w:hAnsi="Calibri" w:cs="Calibri"/>
          <w:color w:val="222222"/>
        </w:rPr>
      </w:pPr>
      <w:r w:rsidRPr="00162A89">
        <w:rPr>
          <w:rFonts w:ascii="Arial" w:eastAsia="Times New Roman" w:hAnsi="Arial" w:cs="Arial"/>
          <w:color w:val="222222"/>
          <w:sz w:val="20"/>
          <w:szCs w:val="20"/>
          <w:u w:val="single"/>
        </w:rPr>
        <w:t>Special Act/Making a Difference</w:t>
      </w:r>
    </w:p>
    <w:p w14:paraId="7E1ABA57" w14:textId="77777777" w:rsidR="00187149" w:rsidRPr="00162A89" w:rsidRDefault="00187149" w:rsidP="00187149">
      <w:pPr>
        <w:shd w:val="clear" w:color="auto" w:fill="FFFFFF"/>
        <w:spacing w:line="235" w:lineRule="atLeast"/>
        <w:rPr>
          <w:rFonts w:ascii="Calibri" w:eastAsia="Times New Roman" w:hAnsi="Calibri" w:cs="Calibri"/>
          <w:color w:val="222222"/>
        </w:rPr>
      </w:pPr>
      <w:r w:rsidRPr="00162A89">
        <w:rPr>
          <w:rFonts w:ascii="Arial" w:eastAsia="Times New Roman" w:hAnsi="Arial" w:cs="Arial"/>
          <w:color w:val="222222"/>
          <w:sz w:val="20"/>
          <w:szCs w:val="20"/>
        </w:rPr>
        <w:t>Larry Schick</w:t>
      </w:r>
      <w:r>
        <w:rPr>
          <w:rFonts w:ascii="Arial" w:eastAsia="Times New Roman" w:hAnsi="Arial" w:cs="Arial"/>
          <w:color w:val="222222"/>
          <w:sz w:val="20"/>
          <w:szCs w:val="20"/>
        </w:rPr>
        <w:t xml:space="preserve"> – Technical Support at Chapter Meetings and Trainings</w:t>
      </w:r>
    </w:p>
    <w:p w14:paraId="626B8913" w14:textId="77777777" w:rsidR="00187149" w:rsidRPr="00162A89" w:rsidRDefault="00187149" w:rsidP="00187149">
      <w:pPr>
        <w:shd w:val="clear" w:color="auto" w:fill="FFFFFF"/>
        <w:spacing w:line="330" w:lineRule="atLeast"/>
        <w:rPr>
          <w:rFonts w:ascii="Calibri" w:eastAsia="Times New Roman" w:hAnsi="Calibri" w:cs="Calibri"/>
          <w:color w:val="222222"/>
        </w:rPr>
      </w:pPr>
      <w:r w:rsidRPr="00162A89">
        <w:rPr>
          <w:rFonts w:ascii="Arial" w:eastAsia="Times New Roman" w:hAnsi="Arial" w:cs="Arial"/>
          <w:color w:val="222222"/>
          <w:sz w:val="20"/>
          <w:szCs w:val="20"/>
        </w:rPr>
        <w:t>Bill Greer </w:t>
      </w:r>
      <w:r>
        <w:rPr>
          <w:rFonts w:ascii="Arial" w:eastAsia="Times New Roman" w:hAnsi="Arial" w:cs="Arial"/>
          <w:color w:val="222222"/>
          <w:sz w:val="20"/>
          <w:szCs w:val="20"/>
        </w:rPr>
        <w:t>– Dedicated Phone Clinic Volunteer</w:t>
      </w:r>
      <w:r w:rsidRPr="00162A89">
        <w:rPr>
          <w:rFonts w:ascii="Arial" w:eastAsia="Times New Roman" w:hAnsi="Arial" w:cs="Arial"/>
          <w:color w:val="222222"/>
          <w:sz w:val="20"/>
          <w:szCs w:val="20"/>
        </w:rPr>
        <w:t>        </w:t>
      </w:r>
    </w:p>
    <w:p w14:paraId="52768647" w14:textId="77777777" w:rsidR="00187149" w:rsidRDefault="00187149" w:rsidP="00187149">
      <w:pPr>
        <w:rPr>
          <w:rFonts w:ascii="Arial" w:eastAsia="Times New Roman" w:hAnsi="Arial" w:cs="Arial"/>
          <w:color w:val="222222"/>
          <w:sz w:val="20"/>
          <w:szCs w:val="20"/>
        </w:rPr>
      </w:pPr>
      <w:r w:rsidRPr="00162A89">
        <w:rPr>
          <w:rFonts w:ascii="Arial" w:eastAsia="Times New Roman" w:hAnsi="Arial" w:cs="Arial"/>
          <w:color w:val="222222"/>
          <w:sz w:val="20"/>
          <w:szCs w:val="20"/>
        </w:rPr>
        <w:t>Trina Studebaker </w:t>
      </w:r>
      <w:r>
        <w:rPr>
          <w:rFonts w:ascii="Arial" w:eastAsia="Times New Roman" w:hAnsi="Arial" w:cs="Arial"/>
          <w:color w:val="222222"/>
          <w:sz w:val="20"/>
          <w:szCs w:val="20"/>
        </w:rPr>
        <w:t>– Master Gardener Training Coordinator, now resigned</w:t>
      </w:r>
      <w:r w:rsidRPr="00162A89">
        <w:rPr>
          <w:rFonts w:ascii="Arial" w:eastAsia="Times New Roman" w:hAnsi="Arial" w:cs="Arial"/>
          <w:color w:val="222222"/>
          <w:sz w:val="20"/>
          <w:szCs w:val="20"/>
        </w:rPr>
        <w:t>     </w:t>
      </w:r>
    </w:p>
    <w:p w14:paraId="280A2C9C" w14:textId="77777777" w:rsidR="00187149" w:rsidRDefault="00187149" w:rsidP="00187149">
      <w:pPr>
        <w:rPr>
          <w:rFonts w:ascii="Arial" w:eastAsia="Times New Roman" w:hAnsi="Arial" w:cs="Arial"/>
          <w:color w:val="222222"/>
          <w:sz w:val="20"/>
          <w:szCs w:val="20"/>
        </w:rPr>
      </w:pPr>
      <w:r>
        <w:rPr>
          <w:rFonts w:ascii="Arial" w:eastAsia="Times New Roman" w:hAnsi="Arial" w:cs="Arial"/>
          <w:color w:val="222222"/>
          <w:sz w:val="20"/>
          <w:szCs w:val="20"/>
        </w:rPr>
        <w:t xml:space="preserve">Bill Klug – Demonstration Garden presentation and closing coordination </w:t>
      </w:r>
    </w:p>
    <w:p w14:paraId="295E15D8" w14:textId="770B29E4" w:rsidR="00187149" w:rsidRDefault="00187149" w:rsidP="00187149">
      <w:pPr>
        <w:rPr>
          <w:rFonts w:ascii="Arial" w:eastAsia="Times New Roman" w:hAnsi="Arial" w:cs="Arial"/>
          <w:color w:val="222222"/>
          <w:sz w:val="20"/>
          <w:szCs w:val="20"/>
          <w:shd w:val="clear" w:color="auto" w:fill="FFFFFF"/>
        </w:rPr>
      </w:pPr>
      <w:r>
        <w:rPr>
          <w:rFonts w:ascii="Arial" w:eastAsia="Times New Roman" w:hAnsi="Arial" w:cs="Arial"/>
          <w:color w:val="222222"/>
          <w:sz w:val="20"/>
          <w:szCs w:val="20"/>
        </w:rPr>
        <w:t>Ruth Robinson</w:t>
      </w:r>
      <w:r w:rsidRPr="00162A89">
        <w:rPr>
          <w:rFonts w:ascii="Arial" w:eastAsia="Times New Roman" w:hAnsi="Arial" w:cs="Arial"/>
          <w:color w:val="222222"/>
          <w:sz w:val="20"/>
          <w:szCs w:val="20"/>
          <w:shd w:val="clear" w:color="auto" w:fill="FFFFFF"/>
        </w:rPr>
        <w:t> </w:t>
      </w:r>
      <w:r>
        <w:rPr>
          <w:rFonts w:ascii="Arial" w:eastAsia="Times New Roman" w:hAnsi="Arial" w:cs="Arial"/>
          <w:color w:val="222222"/>
          <w:sz w:val="20"/>
          <w:szCs w:val="20"/>
          <w:shd w:val="clear" w:color="auto" w:fill="FFFFFF"/>
        </w:rPr>
        <w:t xml:space="preserve">- Dedicated </w:t>
      </w:r>
      <w:r w:rsidR="00AF5A86">
        <w:rPr>
          <w:rFonts w:ascii="Arial" w:eastAsia="Times New Roman" w:hAnsi="Arial" w:cs="Arial"/>
          <w:color w:val="222222"/>
          <w:sz w:val="20"/>
          <w:szCs w:val="20"/>
          <w:shd w:val="clear" w:color="auto" w:fill="FFFFFF"/>
        </w:rPr>
        <w:t>2-year</w:t>
      </w:r>
      <w:r>
        <w:rPr>
          <w:rFonts w:ascii="Arial" w:eastAsia="Times New Roman" w:hAnsi="Arial" w:cs="Arial"/>
          <w:color w:val="222222"/>
          <w:sz w:val="20"/>
          <w:szCs w:val="20"/>
          <w:shd w:val="clear" w:color="auto" w:fill="FFFFFF"/>
        </w:rPr>
        <w:t xml:space="preserve"> service as WCMGA Treasurer and continual support.</w:t>
      </w:r>
    </w:p>
    <w:p w14:paraId="1978C9A7" w14:textId="77777777" w:rsidR="00187149" w:rsidRDefault="00187149" w:rsidP="00187149">
      <w:pPr>
        <w:shd w:val="clear" w:color="auto" w:fill="FFFFFF"/>
        <w:spacing w:line="330" w:lineRule="atLeast"/>
        <w:rPr>
          <w:rFonts w:ascii="Calibri" w:eastAsia="Times New Roman" w:hAnsi="Calibri" w:cs="Calibri"/>
          <w:color w:val="222222"/>
        </w:rPr>
      </w:pPr>
    </w:p>
    <w:p w14:paraId="49DCB866" w14:textId="77777777" w:rsidR="00187149" w:rsidRPr="004A62C3" w:rsidRDefault="00187149" w:rsidP="00187149">
      <w:pPr>
        <w:shd w:val="clear" w:color="auto" w:fill="FFFFFF"/>
        <w:spacing w:line="330" w:lineRule="atLeast"/>
        <w:rPr>
          <w:rFonts w:ascii="Calibri" w:eastAsia="Times New Roman" w:hAnsi="Calibri" w:cs="Calibri"/>
          <w:color w:val="222222"/>
          <w:sz w:val="28"/>
          <w:szCs w:val="28"/>
        </w:rPr>
      </w:pPr>
      <w:r w:rsidRPr="004A62C3">
        <w:rPr>
          <w:rFonts w:ascii="Calibri" w:eastAsia="Times New Roman" w:hAnsi="Calibri" w:cs="Calibri"/>
          <w:color w:val="222222"/>
          <w:sz w:val="28"/>
          <w:szCs w:val="28"/>
        </w:rPr>
        <w:t>MGs of Note</w:t>
      </w:r>
    </w:p>
    <w:p w14:paraId="339B0BC1" w14:textId="77777777" w:rsidR="00187149" w:rsidRPr="0051776C" w:rsidRDefault="00187149" w:rsidP="00187149">
      <w:pPr>
        <w:rPr>
          <w:rFonts w:asciiTheme="majorHAnsi" w:hAnsiTheme="majorHAnsi" w:cstheme="majorHAnsi"/>
          <w:b/>
        </w:rPr>
      </w:pPr>
      <w:r w:rsidRPr="0051776C">
        <w:rPr>
          <w:rFonts w:asciiTheme="majorHAnsi" w:hAnsiTheme="majorHAnsi" w:cstheme="majorHAnsi"/>
          <w:b/>
        </w:rPr>
        <w:t>February</w:t>
      </w:r>
    </w:p>
    <w:p w14:paraId="5E1EB7C3" w14:textId="77777777" w:rsidR="00187149" w:rsidRDefault="00187149" w:rsidP="00187149">
      <w:pPr>
        <w:rPr>
          <w:rFonts w:asciiTheme="majorHAnsi" w:hAnsiTheme="majorHAnsi" w:cstheme="majorHAnsi"/>
        </w:rPr>
      </w:pPr>
      <w:r w:rsidRPr="0051776C">
        <w:rPr>
          <w:rFonts w:asciiTheme="majorHAnsi" w:hAnsiTheme="majorHAnsi" w:cstheme="majorHAnsi"/>
        </w:rPr>
        <w:t>Ardis Schroeder</w:t>
      </w:r>
      <w:r w:rsidRPr="0051776C">
        <w:rPr>
          <w:rFonts w:asciiTheme="majorHAnsi" w:hAnsiTheme="majorHAnsi" w:cstheme="majorHAnsi"/>
        </w:rPr>
        <w:tab/>
      </w:r>
    </w:p>
    <w:p w14:paraId="5B7CAD13" w14:textId="77777777" w:rsidR="00187149" w:rsidRDefault="00187149" w:rsidP="00187149">
      <w:pPr>
        <w:rPr>
          <w:rFonts w:asciiTheme="majorHAnsi" w:hAnsiTheme="majorHAnsi" w:cstheme="majorHAnsi"/>
        </w:rPr>
      </w:pPr>
      <w:r>
        <w:rPr>
          <w:rFonts w:asciiTheme="majorHAnsi" w:hAnsiTheme="majorHAnsi" w:cstheme="majorHAnsi"/>
        </w:rPr>
        <w:t>J</w:t>
      </w:r>
      <w:r w:rsidRPr="0051776C">
        <w:rPr>
          <w:rFonts w:asciiTheme="majorHAnsi" w:hAnsiTheme="majorHAnsi" w:cstheme="majorHAnsi"/>
        </w:rPr>
        <w:t>udy Froemke</w:t>
      </w:r>
      <w:r w:rsidRPr="0051776C">
        <w:rPr>
          <w:rFonts w:asciiTheme="majorHAnsi" w:hAnsiTheme="majorHAnsi" w:cstheme="majorHAnsi"/>
        </w:rPr>
        <w:tab/>
      </w:r>
    </w:p>
    <w:p w14:paraId="590887B2" w14:textId="77777777" w:rsidR="00187149" w:rsidRDefault="00187149" w:rsidP="00187149">
      <w:pPr>
        <w:rPr>
          <w:rFonts w:asciiTheme="majorHAnsi" w:hAnsiTheme="majorHAnsi" w:cstheme="majorHAnsi"/>
        </w:rPr>
      </w:pPr>
      <w:r w:rsidRPr="0051776C">
        <w:rPr>
          <w:rFonts w:asciiTheme="majorHAnsi" w:hAnsiTheme="majorHAnsi" w:cstheme="majorHAnsi"/>
        </w:rPr>
        <w:t>Diane Allen</w:t>
      </w:r>
      <w:r w:rsidRPr="0051776C">
        <w:rPr>
          <w:rFonts w:asciiTheme="majorHAnsi" w:hAnsiTheme="majorHAnsi" w:cstheme="majorHAnsi"/>
        </w:rPr>
        <w:tab/>
      </w:r>
    </w:p>
    <w:p w14:paraId="374A90AE" w14:textId="77777777" w:rsidR="00187149" w:rsidRDefault="00187149" w:rsidP="00187149">
      <w:pPr>
        <w:rPr>
          <w:rFonts w:asciiTheme="majorHAnsi" w:hAnsiTheme="majorHAnsi" w:cstheme="majorHAnsi"/>
        </w:rPr>
      </w:pPr>
      <w:r>
        <w:rPr>
          <w:rFonts w:asciiTheme="majorHAnsi" w:hAnsiTheme="majorHAnsi" w:cstheme="majorHAnsi"/>
        </w:rPr>
        <w:t>Sarah Gramm Wolf</w:t>
      </w:r>
    </w:p>
    <w:p w14:paraId="429D34F5" w14:textId="77777777" w:rsidR="00187149" w:rsidRDefault="00187149" w:rsidP="00187149">
      <w:pPr>
        <w:rPr>
          <w:rFonts w:asciiTheme="majorHAnsi" w:hAnsiTheme="majorHAnsi" w:cstheme="majorHAnsi"/>
        </w:rPr>
      </w:pPr>
      <w:r w:rsidRPr="0051776C">
        <w:rPr>
          <w:rFonts w:asciiTheme="majorHAnsi" w:hAnsiTheme="majorHAnsi" w:cstheme="majorHAnsi"/>
        </w:rPr>
        <w:t>Jacque Myers</w:t>
      </w:r>
      <w:r w:rsidRPr="0051776C">
        <w:rPr>
          <w:rFonts w:asciiTheme="majorHAnsi" w:hAnsiTheme="majorHAnsi" w:cstheme="majorHAnsi"/>
        </w:rPr>
        <w:tab/>
      </w:r>
    </w:p>
    <w:p w14:paraId="24057B5D" w14:textId="77777777" w:rsidR="00187149" w:rsidRDefault="00187149" w:rsidP="00187149">
      <w:pPr>
        <w:rPr>
          <w:rFonts w:asciiTheme="majorHAnsi" w:hAnsiTheme="majorHAnsi" w:cstheme="majorHAnsi"/>
        </w:rPr>
      </w:pPr>
      <w:r w:rsidRPr="0051776C">
        <w:rPr>
          <w:rFonts w:asciiTheme="majorHAnsi" w:hAnsiTheme="majorHAnsi" w:cstheme="majorHAnsi"/>
        </w:rPr>
        <w:t>Elizabeth Price</w:t>
      </w:r>
      <w:r w:rsidRPr="0051776C">
        <w:rPr>
          <w:rFonts w:asciiTheme="majorHAnsi" w:hAnsiTheme="majorHAnsi" w:cstheme="majorHAnsi"/>
        </w:rPr>
        <w:tab/>
      </w:r>
    </w:p>
    <w:p w14:paraId="015A68E5" w14:textId="77777777" w:rsidR="00187149" w:rsidRDefault="00187149" w:rsidP="00187149">
      <w:pPr>
        <w:rPr>
          <w:rFonts w:asciiTheme="majorHAnsi" w:hAnsiTheme="majorHAnsi" w:cstheme="majorHAnsi"/>
        </w:rPr>
      </w:pPr>
      <w:r w:rsidRPr="0051776C">
        <w:rPr>
          <w:rFonts w:asciiTheme="majorHAnsi" w:hAnsiTheme="majorHAnsi" w:cstheme="majorHAnsi"/>
        </w:rPr>
        <w:t>Ruth Robinson</w:t>
      </w:r>
    </w:p>
    <w:p w14:paraId="0476BEF6" w14:textId="77777777" w:rsidR="00187149" w:rsidRPr="0051776C" w:rsidRDefault="00187149" w:rsidP="00187149">
      <w:pPr>
        <w:rPr>
          <w:rFonts w:asciiTheme="majorHAnsi" w:hAnsiTheme="majorHAnsi" w:cstheme="majorHAnsi"/>
        </w:rPr>
      </w:pPr>
    </w:p>
    <w:p w14:paraId="5A888576" w14:textId="77777777" w:rsidR="00187149" w:rsidRPr="0051776C" w:rsidRDefault="00187149" w:rsidP="00187149">
      <w:pPr>
        <w:rPr>
          <w:rFonts w:asciiTheme="majorHAnsi" w:hAnsiTheme="majorHAnsi" w:cstheme="majorHAnsi"/>
          <w:b/>
        </w:rPr>
      </w:pPr>
      <w:r w:rsidRPr="0051776C">
        <w:rPr>
          <w:rFonts w:asciiTheme="majorHAnsi" w:hAnsiTheme="majorHAnsi" w:cstheme="majorHAnsi"/>
          <w:b/>
        </w:rPr>
        <w:t>March</w:t>
      </w:r>
    </w:p>
    <w:p w14:paraId="4274D7A4" w14:textId="77777777" w:rsidR="00187149" w:rsidRPr="00F2679A" w:rsidRDefault="00187149" w:rsidP="00187149">
      <w:pPr>
        <w:rPr>
          <w:rFonts w:asciiTheme="majorHAnsi" w:hAnsiTheme="majorHAnsi" w:cstheme="majorHAnsi"/>
        </w:rPr>
      </w:pPr>
      <w:r w:rsidRPr="00F2679A">
        <w:rPr>
          <w:rFonts w:asciiTheme="majorHAnsi" w:hAnsiTheme="majorHAnsi" w:cstheme="majorHAnsi"/>
        </w:rPr>
        <w:t>Cindy Muir</w:t>
      </w:r>
    </w:p>
    <w:p w14:paraId="17818C04" w14:textId="77777777" w:rsidR="00187149" w:rsidRPr="00F2679A" w:rsidRDefault="00187149" w:rsidP="00187149">
      <w:pPr>
        <w:rPr>
          <w:rFonts w:asciiTheme="majorHAnsi" w:hAnsiTheme="majorHAnsi" w:cstheme="majorHAnsi"/>
        </w:rPr>
      </w:pPr>
      <w:r w:rsidRPr="00F2679A">
        <w:rPr>
          <w:rFonts w:asciiTheme="majorHAnsi" w:hAnsiTheme="majorHAnsi" w:cstheme="majorHAnsi"/>
        </w:rPr>
        <w:t>Marge Brickey</w:t>
      </w:r>
      <w:r w:rsidRPr="00F2679A">
        <w:rPr>
          <w:rFonts w:asciiTheme="majorHAnsi" w:hAnsiTheme="majorHAnsi" w:cstheme="majorHAnsi"/>
        </w:rPr>
        <w:tab/>
        <w:t xml:space="preserve"> </w:t>
      </w:r>
    </w:p>
    <w:p w14:paraId="5FE53C55" w14:textId="77777777" w:rsidR="00187149" w:rsidRPr="00F2679A" w:rsidRDefault="00187149" w:rsidP="00187149">
      <w:pPr>
        <w:rPr>
          <w:rFonts w:asciiTheme="majorHAnsi" w:hAnsiTheme="majorHAnsi" w:cstheme="majorHAnsi"/>
        </w:rPr>
      </w:pPr>
      <w:r w:rsidRPr="00F2679A">
        <w:rPr>
          <w:rFonts w:asciiTheme="majorHAnsi" w:hAnsiTheme="majorHAnsi" w:cstheme="majorHAnsi"/>
        </w:rPr>
        <w:lastRenderedPageBreak/>
        <w:t>Larry Schick</w:t>
      </w:r>
      <w:r w:rsidRPr="00F2679A">
        <w:rPr>
          <w:rFonts w:asciiTheme="majorHAnsi" w:hAnsiTheme="majorHAnsi" w:cstheme="majorHAnsi"/>
        </w:rPr>
        <w:tab/>
      </w:r>
    </w:p>
    <w:p w14:paraId="784882A2" w14:textId="77777777" w:rsidR="00187149" w:rsidRDefault="00187149" w:rsidP="00187149">
      <w:pPr>
        <w:rPr>
          <w:rFonts w:asciiTheme="majorHAnsi" w:hAnsiTheme="majorHAnsi" w:cstheme="majorHAnsi"/>
        </w:rPr>
      </w:pPr>
      <w:r w:rsidRPr="00F2679A">
        <w:rPr>
          <w:rFonts w:asciiTheme="majorHAnsi" w:hAnsiTheme="majorHAnsi" w:cstheme="majorHAnsi"/>
        </w:rPr>
        <w:t>Mike Driscoll</w:t>
      </w:r>
    </w:p>
    <w:p w14:paraId="10C8876D" w14:textId="77777777" w:rsidR="00187149" w:rsidRPr="00F2679A" w:rsidRDefault="00187149" w:rsidP="00187149">
      <w:pPr>
        <w:rPr>
          <w:rFonts w:asciiTheme="majorHAnsi" w:hAnsiTheme="majorHAnsi" w:cstheme="majorHAnsi"/>
        </w:rPr>
      </w:pPr>
      <w:r w:rsidRPr="00F2679A">
        <w:rPr>
          <w:rFonts w:asciiTheme="majorHAnsi" w:hAnsiTheme="majorHAnsi" w:cstheme="majorHAnsi"/>
        </w:rPr>
        <w:tab/>
      </w:r>
    </w:p>
    <w:p w14:paraId="78001CC3" w14:textId="77777777" w:rsidR="00187149" w:rsidRPr="00F2679A" w:rsidRDefault="00187149" w:rsidP="00187149">
      <w:pPr>
        <w:rPr>
          <w:rFonts w:asciiTheme="majorHAnsi" w:hAnsiTheme="majorHAnsi" w:cstheme="majorHAnsi"/>
        </w:rPr>
      </w:pPr>
      <w:r w:rsidRPr="0051776C">
        <w:rPr>
          <w:rFonts w:asciiTheme="majorHAnsi" w:hAnsiTheme="majorHAnsi" w:cstheme="majorHAnsi"/>
          <w:b/>
        </w:rPr>
        <w:t>April 2018</w:t>
      </w:r>
      <w:r w:rsidRPr="00F2679A">
        <w:rPr>
          <w:rFonts w:asciiTheme="majorHAnsi" w:hAnsiTheme="majorHAnsi" w:cstheme="majorHAnsi"/>
        </w:rPr>
        <w:t xml:space="preserve">  Gardeners Speakers Guild</w:t>
      </w:r>
    </w:p>
    <w:p w14:paraId="375C5F93" w14:textId="77777777" w:rsidR="00187149" w:rsidRPr="00F2679A" w:rsidRDefault="00187149" w:rsidP="00187149">
      <w:pPr>
        <w:shd w:val="clear" w:color="auto" w:fill="FFFFFF"/>
        <w:rPr>
          <w:rFonts w:asciiTheme="majorHAnsi" w:eastAsia="Times New Roman" w:hAnsiTheme="majorHAnsi" w:cstheme="majorHAnsi"/>
          <w:color w:val="222222"/>
        </w:rPr>
      </w:pPr>
      <w:r>
        <w:rPr>
          <w:rFonts w:asciiTheme="majorHAnsi" w:eastAsia="Times New Roman" w:hAnsiTheme="majorHAnsi" w:cstheme="majorHAnsi"/>
          <w:color w:val="222222"/>
        </w:rPr>
        <w:t>Judy Froemke</w:t>
      </w:r>
    </w:p>
    <w:p w14:paraId="6DCB5242" w14:textId="77777777" w:rsidR="00187149" w:rsidRPr="00F2679A" w:rsidRDefault="00187149" w:rsidP="00187149">
      <w:pPr>
        <w:shd w:val="clear" w:color="auto" w:fill="FFFFFF"/>
        <w:rPr>
          <w:rFonts w:asciiTheme="majorHAnsi" w:eastAsia="Times New Roman" w:hAnsiTheme="majorHAnsi" w:cstheme="majorHAnsi"/>
          <w:color w:val="222222"/>
        </w:rPr>
      </w:pPr>
      <w:r w:rsidRPr="00F2679A">
        <w:rPr>
          <w:rFonts w:asciiTheme="majorHAnsi" w:eastAsia="Times New Roman" w:hAnsiTheme="majorHAnsi" w:cstheme="majorHAnsi"/>
          <w:color w:val="222222"/>
        </w:rPr>
        <w:t>Sal Bianco</w:t>
      </w:r>
      <w:r w:rsidRPr="00F2679A">
        <w:rPr>
          <w:rFonts w:asciiTheme="majorHAnsi" w:eastAsia="Times New Roman" w:hAnsiTheme="majorHAnsi" w:cstheme="majorHAnsi"/>
          <w:color w:val="222222"/>
        </w:rPr>
        <w:tab/>
      </w:r>
      <w:r w:rsidRPr="00F2679A">
        <w:rPr>
          <w:rFonts w:asciiTheme="majorHAnsi" w:eastAsia="Times New Roman" w:hAnsiTheme="majorHAnsi" w:cstheme="majorHAnsi"/>
          <w:color w:val="222222"/>
        </w:rPr>
        <w:tab/>
      </w:r>
      <w:r w:rsidRPr="00F2679A">
        <w:rPr>
          <w:rFonts w:asciiTheme="majorHAnsi" w:eastAsia="Times New Roman" w:hAnsiTheme="majorHAnsi" w:cstheme="majorHAnsi"/>
          <w:color w:val="222222"/>
        </w:rPr>
        <w:tab/>
      </w:r>
      <w:r w:rsidRPr="00F2679A">
        <w:rPr>
          <w:rFonts w:asciiTheme="majorHAnsi" w:eastAsia="Times New Roman" w:hAnsiTheme="majorHAnsi" w:cstheme="majorHAnsi"/>
          <w:color w:val="222222"/>
        </w:rPr>
        <w:tab/>
        <w:t>Beth Rose</w:t>
      </w:r>
      <w:r w:rsidRPr="00F2679A">
        <w:rPr>
          <w:rFonts w:asciiTheme="majorHAnsi" w:eastAsia="Times New Roman" w:hAnsiTheme="majorHAnsi" w:cstheme="majorHAnsi"/>
          <w:color w:val="222222"/>
        </w:rPr>
        <w:tab/>
      </w:r>
      <w:r w:rsidRPr="00F2679A">
        <w:rPr>
          <w:rFonts w:asciiTheme="majorHAnsi" w:eastAsia="Times New Roman" w:hAnsiTheme="majorHAnsi" w:cstheme="majorHAnsi"/>
          <w:color w:val="222222"/>
        </w:rPr>
        <w:tab/>
      </w:r>
      <w:r w:rsidRPr="00F2679A">
        <w:rPr>
          <w:rFonts w:asciiTheme="majorHAnsi" w:eastAsia="Times New Roman" w:hAnsiTheme="majorHAnsi" w:cstheme="majorHAnsi"/>
          <w:color w:val="222222"/>
        </w:rPr>
        <w:tab/>
      </w:r>
    </w:p>
    <w:p w14:paraId="2C1F8F3C" w14:textId="77777777" w:rsidR="00187149" w:rsidRPr="00F2679A" w:rsidRDefault="00187149" w:rsidP="00187149">
      <w:pPr>
        <w:shd w:val="clear" w:color="auto" w:fill="FFFFFF"/>
        <w:rPr>
          <w:rFonts w:asciiTheme="majorHAnsi" w:eastAsia="Times New Roman" w:hAnsiTheme="majorHAnsi" w:cstheme="majorHAnsi"/>
          <w:color w:val="222222"/>
        </w:rPr>
      </w:pPr>
      <w:r w:rsidRPr="00F2679A">
        <w:rPr>
          <w:rFonts w:asciiTheme="majorHAnsi" w:eastAsia="Times New Roman" w:hAnsiTheme="majorHAnsi" w:cstheme="majorHAnsi"/>
          <w:color w:val="222222"/>
        </w:rPr>
        <w:t>Bob Falconer</w:t>
      </w:r>
      <w:r w:rsidRPr="00F2679A">
        <w:rPr>
          <w:rFonts w:asciiTheme="majorHAnsi" w:eastAsia="Times New Roman" w:hAnsiTheme="majorHAnsi" w:cstheme="majorHAnsi"/>
          <w:color w:val="222222"/>
        </w:rPr>
        <w:tab/>
      </w:r>
      <w:r w:rsidRPr="00F2679A">
        <w:rPr>
          <w:rFonts w:asciiTheme="majorHAnsi" w:eastAsia="Times New Roman" w:hAnsiTheme="majorHAnsi" w:cstheme="majorHAnsi"/>
          <w:color w:val="222222"/>
        </w:rPr>
        <w:tab/>
      </w:r>
      <w:r w:rsidRPr="00F2679A">
        <w:rPr>
          <w:rFonts w:asciiTheme="majorHAnsi" w:eastAsia="Times New Roman" w:hAnsiTheme="majorHAnsi" w:cstheme="majorHAnsi"/>
          <w:color w:val="222222"/>
        </w:rPr>
        <w:tab/>
      </w:r>
      <w:r w:rsidRPr="00F2679A">
        <w:rPr>
          <w:rFonts w:asciiTheme="majorHAnsi" w:eastAsia="Times New Roman" w:hAnsiTheme="majorHAnsi" w:cstheme="majorHAnsi"/>
          <w:color w:val="222222"/>
        </w:rPr>
        <w:tab/>
        <w:t>Dawn Hummel</w:t>
      </w:r>
    </w:p>
    <w:p w14:paraId="51C6C1F2" w14:textId="77777777" w:rsidR="00187149" w:rsidRPr="00F2679A" w:rsidRDefault="00187149" w:rsidP="00187149">
      <w:pPr>
        <w:shd w:val="clear" w:color="auto" w:fill="FFFFFF"/>
        <w:rPr>
          <w:rFonts w:asciiTheme="majorHAnsi" w:eastAsia="Times New Roman" w:hAnsiTheme="majorHAnsi" w:cstheme="majorHAnsi"/>
          <w:color w:val="222222"/>
        </w:rPr>
      </w:pPr>
      <w:r w:rsidRPr="00F2679A">
        <w:rPr>
          <w:rFonts w:asciiTheme="majorHAnsi" w:eastAsia="Times New Roman" w:hAnsiTheme="majorHAnsi" w:cstheme="majorHAnsi"/>
          <w:color w:val="222222"/>
        </w:rPr>
        <w:t>Sandy Japely</w:t>
      </w:r>
      <w:r w:rsidRPr="00F2679A">
        <w:rPr>
          <w:rFonts w:asciiTheme="majorHAnsi" w:eastAsia="Times New Roman" w:hAnsiTheme="majorHAnsi" w:cstheme="majorHAnsi"/>
          <w:color w:val="222222"/>
        </w:rPr>
        <w:tab/>
      </w:r>
      <w:r w:rsidRPr="00F2679A">
        <w:rPr>
          <w:rFonts w:asciiTheme="majorHAnsi" w:eastAsia="Times New Roman" w:hAnsiTheme="majorHAnsi" w:cstheme="majorHAnsi"/>
          <w:color w:val="222222"/>
        </w:rPr>
        <w:tab/>
      </w:r>
      <w:r w:rsidRPr="00F2679A">
        <w:rPr>
          <w:rFonts w:asciiTheme="majorHAnsi" w:eastAsia="Times New Roman" w:hAnsiTheme="majorHAnsi" w:cstheme="majorHAnsi"/>
          <w:color w:val="222222"/>
        </w:rPr>
        <w:tab/>
      </w:r>
      <w:r w:rsidRPr="00F2679A">
        <w:rPr>
          <w:rFonts w:asciiTheme="majorHAnsi" w:eastAsia="Times New Roman" w:hAnsiTheme="majorHAnsi" w:cstheme="majorHAnsi"/>
          <w:color w:val="222222"/>
        </w:rPr>
        <w:tab/>
        <w:t>Deb Jones</w:t>
      </w:r>
    </w:p>
    <w:p w14:paraId="510B2FE3" w14:textId="77777777" w:rsidR="00187149" w:rsidRPr="00F2679A" w:rsidRDefault="00187149" w:rsidP="00187149">
      <w:pPr>
        <w:shd w:val="clear" w:color="auto" w:fill="FFFFFF"/>
        <w:rPr>
          <w:rFonts w:asciiTheme="majorHAnsi" w:eastAsia="Times New Roman" w:hAnsiTheme="majorHAnsi" w:cstheme="majorHAnsi"/>
          <w:color w:val="222222"/>
        </w:rPr>
      </w:pPr>
      <w:r w:rsidRPr="00F2679A">
        <w:rPr>
          <w:rFonts w:asciiTheme="majorHAnsi" w:eastAsia="Times New Roman" w:hAnsiTheme="majorHAnsi" w:cstheme="majorHAnsi"/>
          <w:color w:val="222222"/>
        </w:rPr>
        <w:t xml:space="preserve">Harriet Ottaviano  </w:t>
      </w:r>
      <w:r w:rsidRPr="00F2679A">
        <w:rPr>
          <w:rFonts w:asciiTheme="majorHAnsi" w:eastAsia="Times New Roman" w:hAnsiTheme="majorHAnsi" w:cstheme="majorHAnsi"/>
          <w:color w:val="222222"/>
        </w:rPr>
        <w:tab/>
      </w:r>
      <w:r w:rsidRPr="00F2679A">
        <w:rPr>
          <w:rFonts w:asciiTheme="majorHAnsi" w:eastAsia="Times New Roman" w:hAnsiTheme="majorHAnsi" w:cstheme="majorHAnsi"/>
          <w:color w:val="222222"/>
        </w:rPr>
        <w:tab/>
      </w:r>
      <w:r w:rsidRPr="00F2679A">
        <w:rPr>
          <w:rFonts w:asciiTheme="majorHAnsi" w:eastAsia="Times New Roman" w:hAnsiTheme="majorHAnsi" w:cstheme="majorHAnsi"/>
          <w:color w:val="222222"/>
        </w:rPr>
        <w:tab/>
        <w:t>Tim Lanfri</w:t>
      </w:r>
      <w:r w:rsidRPr="00F2679A">
        <w:rPr>
          <w:rFonts w:asciiTheme="majorHAnsi" w:eastAsia="Times New Roman" w:hAnsiTheme="majorHAnsi" w:cstheme="majorHAnsi"/>
          <w:color w:val="222222"/>
        </w:rPr>
        <w:tab/>
      </w:r>
    </w:p>
    <w:p w14:paraId="3539028A" w14:textId="77777777" w:rsidR="00187149" w:rsidRPr="00F2679A" w:rsidRDefault="00187149" w:rsidP="00187149">
      <w:pPr>
        <w:shd w:val="clear" w:color="auto" w:fill="FFFFFF"/>
        <w:rPr>
          <w:rFonts w:asciiTheme="majorHAnsi" w:eastAsia="Times New Roman" w:hAnsiTheme="majorHAnsi" w:cstheme="majorHAnsi"/>
          <w:color w:val="222222"/>
        </w:rPr>
      </w:pPr>
      <w:r w:rsidRPr="00F2679A">
        <w:rPr>
          <w:rFonts w:asciiTheme="majorHAnsi" w:eastAsia="Times New Roman" w:hAnsiTheme="majorHAnsi" w:cstheme="majorHAnsi"/>
          <w:color w:val="222222"/>
        </w:rPr>
        <w:t>Cheryle Douglas</w:t>
      </w:r>
      <w:r w:rsidRPr="00F2679A">
        <w:rPr>
          <w:rFonts w:asciiTheme="majorHAnsi" w:eastAsia="Times New Roman" w:hAnsiTheme="majorHAnsi" w:cstheme="majorHAnsi"/>
          <w:color w:val="222222"/>
        </w:rPr>
        <w:tab/>
      </w:r>
      <w:r w:rsidRPr="00F2679A">
        <w:rPr>
          <w:rFonts w:asciiTheme="majorHAnsi" w:eastAsia="Times New Roman" w:hAnsiTheme="majorHAnsi" w:cstheme="majorHAnsi"/>
          <w:color w:val="222222"/>
        </w:rPr>
        <w:tab/>
      </w:r>
      <w:r w:rsidRPr="00F2679A">
        <w:rPr>
          <w:rFonts w:asciiTheme="majorHAnsi" w:eastAsia="Times New Roman" w:hAnsiTheme="majorHAnsi" w:cstheme="majorHAnsi"/>
          <w:color w:val="222222"/>
        </w:rPr>
        <w:tab/>
        <w:t>Sue Ryburn</w:t>
      </w:r>
    </w:p>
    <w:p w14:paraId="67233143" w14:textId="77777777" w:rsidR="00187149" w:rsidRPr="00F2679A" w:rsidRDefault="00187149" w:rsidP="00187149">
      <w:pPr>
        <w:shd w:val="clear" w:color="auto" w:fill="FFFFFF"/>
        <w:rPr>
          <w:rFonts w:asciiTheme="majorHAnsi" w:eastAsia="Times New Roman" w:hAnsiTheme="majorHAnsi" w:cstheme="majorHAnsi"/>
          <w:color w:val="222222"/>
        </w:rPr>
      </w:pPr>
      <w:r w:rsidRPr="00F2679A">
        <w:rPr>
          <w:rFonts w:asciiTheme="majorHAnsi" w:eastAsia="Times New Roman" w:hAnsiTheme="majorHAnsi" w:cstheme="majorHAnsi"/>
          <w:color w:val="222222"/>
        </w:rPr>
        <w:t>Jeannine Rychlik</w:t>
      </w:r>
      <w:r w:rsidRPr="00F2679A">
        <w:rPr>
          <w:rFonts w:asciiTheme="majorHAnsi" w:eastAsia="Times New Roman" w:hAnsiTheme="majorHAnsi" w:cstheme="majorHAnsi"/>
          <w:color w:val="222222"/>
        </w:rPr>
        <w:tab/>
      </w:r>
      <w:r w:rsidRPr="00F2679A">
        <w:rPr>
          <w:rFonts w:asciiTheme="majorHAnsi" w:eastAsia="Times New Roman" w:hAnsiTheme="majorHAnsi" w:cstheme="majorHAnsi"/>
          <w:color w:val="222222"/>
        </w:rPr>
        <w:tab/>
      </w:r>
      <w:r w:rsidRPr="00F2679A">
        <w:rPr>
          <w:rFonts w:asciiTheme="majorHAnsi" w:eastAsia="Times New Roman" w:hAnsiTheme="majorHAnsi" w:cstheme="majorHAnsi"/>
          <w:color w:val="222222"/>
        </w:rPr>
        <w:tab/>
        <w:t>Jerry Anderson</w:t>
      </w:r>
    </w:p>
    <w:p w14:paraId="4C25BBF8" w14:textId="77777777" w:rsidR="00187149" w:rsidRPr="00F2679A" w:rsidRDefault="00187149" w:rsidP="00187149">
      <w:pPr>
        <w:shd w:val="clear" w:color="auto" w:fill="FFFFFF"/>
        <w:rPr>
          <w:rFonts w:asciiTheme="majorHAnsi" w:eastAsia="Times New Roman" w:hAnsiTheme="majorHAnsi" w:cstheme="majorHAnsi"/>
          <w:color w:val="222222"/>
        </w:rPr>
      </w:pPr>
      <w:r w:rsidRPr="00F2679A">
        <w:rPr>
          <w:rFonts w:asciiTheme="majorHAnsi" w:eastAsia="Times New Roman" w:hAnsiTheme="majorHAnsi" w:cstheme="majorHAnsi"/>
          <w:color w:val="222222"/>
        </w:rPr>
        <w:t>Bridget Shaw</w:t>
      </w:r>
      <w:r w:rsidRPr="00F2679A">
        <w:rPr>
          <w:rFonts w:asciiTheme="majorHAnsi" w:eastAsia="Times New Roman" w:hAnsiTheme="majorHAnsi" w:cstheme="majorHAnsi"/>
          <w:color w:val="222222"/>
        </w:rPr>
        <w:tab/>
      </w:r>
      <w:r w:rsidRPr="00F2679A">
        <w:rPr>
          <w:rFonts w:asciiTheme="majorHAnsi" w:eastAsia="Times New Roman" w:hAnsiTheme="majorHAnsi" w:cstheme="majorHAnsi"/>
          <w:color w:val="222222"/>
        </w:rPr>
        <w:tab/>
      </w:r>
      <w:r w:rsidRPr="00F2679A">
        <w:rPr>
          <w:rFonts w:asciiTheme="majorHAnsi" w:eastAsia="Times New Roman" w:hAnsiTheme="majorHAnsi" w:cstheme="majorHAnsi"/>
          <w:color w:val="222222"/>
        </w:rPr>
        <w:tab/>
      </w:r>
      <w:r w:rsidRPr="00F2679A">
        <w:rPr>
          <w:rFonts w:asciiTheme="majorHAnsi" w:eastAsia="Times New Roman" w:hAnsiTheme="majorHAnsi" w:cstheme="majorHAnsi"/>
          <w:color w:val="222222"/>
        </w:rPr>
        <w:tab/>
        <w:t>Ron Spendal</w:t>
      </w:r>
      <w:r w:rsidRPr="00F2679A">
        <w:rPr>
          <w:rFonts w:asciiTheme="majorHAnsi" w:eastAsia="Times New Roman" w:hAnsiTheme="majorHAnsi" w:cstheme="majorHAnsi"/>
          <w:color w:val="222222"/>
        </w:rPr>
        <w:tab/>
      </w:r>
    </w:p>
    <w:p w14:paraId="5EA8F0C2" w14:textId="77777777" w:rsidR="00187149" w:rsidRPr="00F2679A" w:rsidRDefault="00187149" w:rsidP="00187149">
      <w:pPr>
        <w:rPr>
          <w:rFonts w:asciiTheme="majorHAnsi" w:hAnsiTheme="majorHAnsi" w:cstheme="majorHAnsi"/>
        </w:rPr>
      </w:pPr>
    </w:p>
    <w:p w14:paraId="12293040" w14:textId="3B2391FE" w:rsidR="00187149" w:rsidRDefault="00187149" w:rsidP="00187149">
      <w:pPr>
        <w:rPr>
          <w:rFonts w:asciiTheme="majorHAnsi" w:hAnsiTheme="majorHAnsi" w:cstheme="majorHAnsi"/>
        </w:rPr>
      </w:pPr>
      <w:r w:rsidRPr="0051776C">
        <w:rPr>
          <w:rFonts w:asciiTheme="majorHAnsi" w:hAnsiTheme="majorHAnsi" w:cstheme="majorHAnsi"/>
          <w:b/>
        </w:rPr>
        <w:t xml:space="preserve">May </w:t>
      </w:r>
      <w:r w:rsidR="00275D1B">
        <w:rPr>
          <w:rFonts w:asciiTheme="majorHAnsi" w:hAnsiTheme="majorHAnsi" w:cstheme="majorHAnsi"/>
        </w:rPr>
        <w:t>MG</w:t>
      </w:r>
      <w:r w:rsidRPr="00F2679A">
        <w:rPr>
          <w:rFonts w:asciiTheme="majorHAnsi" w:hAnsiTheme="majorHAnsi" w:cstheme="majorHAnsi"/>
        </w:rPr>
        <w:t>s of Note</w:t>
      </w:r>
    </w:p>
    <w:p w14:paraId="512CBEB2" w14:textId="77777777" w:rsidR="00187149" w:rsidRPr="00F2679A" w:rsidRDefault="00187149" w:rsidP="00187149">
      <w:pPr>
        <w:rPr>
          <w:rFonts w:asciiTheme="majorHAnsi" w:hAnsiTheme="majorHAnsi" w:cstheme="majorHAnsi"/>
        </w:rPr>
      </w:pPr>
      <w:r w:rsidRPr="00F2679A">
        <w:rPr>
          <w:rFonts w:asciiTheme="majorHAnsi" w:hAnsiTheme="majorHAnsi" w:cstheme="majorHAnsi"/>
        </w:rPr>
        <w:t xml:space="preserve">Joann Caruthers </w:t>
      </w:r>
      <w:r>
        <w:rPr>
          <w:rFonts w:asciiTheme="majorHAnsi" w:hAnsiTheme="majorHAnsi" w:cstheme="majorHAnsi"/>
        </w:rPr>
        <w:t>,</w:t>
      </w:r>
      <w:r w:rsidRPr="00F2679A">
        <w:rPr>
          <w:rFonts w:asciiTheme="majorHAnsi" w:hAnsiTheme="majorHAnsi" w:cstheme="majorHAnsi"/>
        </w:rPr>
        <w:t>Kathi Stoffel, Kathy Nokes, Nancy Howarth, Cindy Muir, Ruth Robinson, Jane Miller, Cindy Owens, Deborah Dineen, Jackie Hauser, Marty Anderson, and Judy Froemke.</w:t>
      </w:r>
      <w:r w:rsidRPr="00F2679A">
        <w:rPr>
          <w:rFonts w:asciiTheme="majorHAnsi" w:hAnsiTheme="majorHAnsi" w:cstheme="majorHAnsi"/>
        </w:rPr>
        <w:tab/>
      </w:r>
      <w:r w:rsidRPr="00F2679A">
        <w:rPr>
          <w:rFonts w:asciiTheme="majorHAnsi" w:hAnsiTheme="majorHAnsi" w:cstheme="majorHAnsi"/>
        </w:rPr>
        <w:tab/>
      </w:r>
      <w:r w:rsidRPr="00F2679A">
        <w:rPr>
          <w:rFonts w:asciiTheme="majorHAnsi" w:hAnsiTheme="majorHAnsi" w:cstheme="majorHAnsi"/>
        </w:rPr>
        <w:tab/>
      </w:r>
    </w:p>
    <w:p w14:paraId="3C9C9C63" w14:textId="77777777" w:rsidR="00187149" w:rsidRPr="00B32C3A" w:rsidRDefault="00187149" w:rsidP="00187149">
      <w:pPr>
        <w:rPr>
          <w:rFonts w:asciiTheme="majorHAnsi" w:hAnsiTheme="majorHAnsi" w:cstheme="majorHAnsi"/>
          <w:b/>
        </w:rPr>
      </w:pPr>
      <w:r w:rsidRPr="00B32C3A">
        <w:rPr>
          <w:rFonts w:asciiTheme="majorHAnsi" w:hAnsiTheme="majorHAnsi" w:cstheme="majorHAnsi"/>
          <w:b/>
        </w:rPr>
        <w:t>2018  Volunteer of Note April</w:t>
      </w:r>
    </w:p>
    <w:p w14:paraId="5F28671E" w14:textId="77777777" w:rsidR="00187149" w:rsidRPr="00F2679A" w:rsidRDefault="00187149" w:rsidP="00187149">
      <w:pPr>
        <w:rPr>
          <w:rFonts w:asciiTheme="majorHAnsi" w:hAnsiTheme="majorHAnsi" w:cstheme="majorHAnsi"/>
        </w:rPr>
      </w:pPr>
      <w:r w:rsidRPr="00F2679A">
        <w:rPr>
          <w:rFonts w:asciiTheme="majorHAnsi" w:hAnsiTheme="majorHAnsi" w:cstheme="majorHAnsi"/>
        </w:rPr>
        <w:t xml:space="preserve">James Galbreath </w:t>
      </w:r>
    </w:p>
    <w:p w14:paraId="2C08CBFB" w14:textId="77777777" w:rsidR="00187149" w:rsidRPr="00F2679A" w:rsidRDefault="00187149" w:rsidP="00187149">
      <w:pPr>
        <w:shd w:val="clear" w:color="auto" w:fill="FFFFFF"/>
        <w:tabs>
          <w:tab w:val="left" w:pos="2730"/>
        </w:tabs>
        <w:rPr>
          <w:rFonts w:asciiTheme="majorHAnsi" w:eastAsia="Times New Roman" w:hAnsiTheme="majorHAnsi" w:cstheme="majorHAnsi"/>
          <w:color w:val="222222"/>
        </w:rPr>
      </w:pPr>
      <w:r w:rsidRPr="00F2679A">
        <w:rPr>
          <w:rFonts w:asciiTheme="majorHAnsi" w:eastAsia="Times New Roman" w:hAnsiTheme="majorHAnsi" w:cstheme="majorHAnsi"/>
          <w:color w:val="1F497D"/>
        </w:rPr>
        <w:t>Dorothy Erdling</w:t>
      </w:r>
    </w:p>
    <w:p w14:paraId="68862D1B" w14:textId="77777777" w:rsidR="00187149" w:rsidRPr="00F2679A" w:rsidRDefault="00187149" w:rsidP="00187149">
      <w:pPr>
        <w:shd w:val="clear" w:color="auto" w:fill="FFFFFF"/>
        <w:rPr>
          <w:rFonts w:asciiTheme="majorHAnsi" w:hAnsiTheme="majorHAnsi" w:cstheme="majorHAnsi"/>
        </w:rPr>
      </w:pPr>
      <w:r w:rsidRPr="00F2679A">
        <w:rPr>
          <w:rFonts w:asciiTheme="majorHAnsi" w:eastAsia="Times New Roman" w:hAnsiTheme="majorHAnsi" w:cstheme="majorHAnsi"/>
          <w:color w:val="1F497D"/>
        </w:rPr>
        <w:t> </w:t>
      </w:r>
      <w:r w:rsidRPr="00F2679A">
        <w:rPr>
          <w:rFonts w:asciiTheme="majorHAnsi" w:hAnsiTheme="majorHAnsi" w:cstheme="majorHAnsi"/>
          <w:color w:val="500050"/>
        </w:rPr>
        <w:t xml:space="preserve">Julia Chen:  </w:t>
      </w:r>
      <w:r w:rsidRPr="00F2679A">
        <w:rPr>
          <w:rFonts w:asciiTheme="majorHAnsi" w:hAnsiTheme="majorHAnsi" w:cstheme="majorHAnsi"/>
          <w:color w:val="500050"/>
        </w:rPr>
        <w:br/>
      </w:r>
      <w:r w:rsidRPr="00F2679A">
        <w:rPr>
          <w:rFonts w:asciiTheme="majorHAnsi" w:hAnsiTheme="majorHAnsi" w:cstheme="majorHAnsi"/>
          <w:color w:val="500050"/>
        </w:rPr>
        <w:br/>
      </w:r>
      <w:r w:rsidRPr="00B32C3A">
        <w:rPr>
          <w:rFonts w:asciiTheme="majorHAnsi" w:hAnsiTheme="majorHAnsi" w:cstheme="majorHAnsi"/>
          <w:b/>
        </w:rPr>
        <w:t xml:space="preserve">June </w:t>
      </w:r>
    </w:p>
    <w:p w14:paraId="7E7D453D" w14:textId="77777777" w:rsidR="00187149" w:rsidRPr="00B32C3A" w:rsidRDefault="00187149" w:rsidP="00187149">
      <w:pPr>
        <w:rPr>
          <w:rFonts w:asciiTheme="majorHAnsi" w:hAnsiTheme="majorHAnsi" w:cstheme="majorHAnsi"/>
        </w:rPr>
      </w:pPr>
      <w:r w:rsidRPr="00B32C3A">
        <w:rPr>
          <w:rFonts w:asciiTheme="majorHAnsi" w:hAnsiTheme="majorHAnsi" w:cstheme="majorHAnsi"/>
        </w:rPr>
        <w:t xml:space="preserve">Judy Macmillan </w:t>
      </w:r>
    </w:p>
    <w:p w14:paraId="26D62C99" w14:textId="77777777" w:rsidR="00187149" w:rsidRPr="00B32C3A" w:rsidRDefault="00187149" w:rsidP="00187149">
      <w:pPr>
        <w:rPr>
          <w:rFonts w:asciiTheme="majorHAnsi" w:hAnsiTheme="majorHAnsi" w:cstheme="majorHAnsi"/>
        </w:rPr>
      </w:pPr>
      <w:r w:rsidRPr="00B32C3A">
        <w:rPr>
          <w:rFonts w:asciiTheme="majorHAnsi" w:hAnsiTheme="majorHAnsi" w:cstheme="majorHAnsi"/>
        </w:rPr>
        <w:t xml:space="preserve">Ray Robertson </w:t>
      </w:r>
    </w:p>
    <w:p w14:paraId="0179B1BE" w14:textId="77777777" w:rsidR="00187149" w:rsidRPr="00B32C3A" w:rsidRDefault="00187149" w:rsidP="00187149">
      <w:pPr>
        <w:rPr>
          <w:rFonts w:asciiTheme="majorHAnsi" w:hAnsiTheme="majorHAnsi" w:cstheme="majorHAnsi"/>
        </w:rPr>
      </w:pPr>
      <w:r w:rsidRPr="00B32C3A">
        <w:rPr>
          <w:rFonts w:asciiTheme="majorHAnsi" w:hAnsiTheme="majorHAnsi" w:cstheme="majorHAnsi"/>
        </w:rPr>
        <w:t xml:space="preserve">David Butt </w:t>
      </w:r>
    </w:p>
    <w:p w14:paraId="34A4766E" w14:textId="77777777" w:rsidR="00187149" w:rsidRDefault="00187149" w:rsidP="00187149">
      <w:pPr>
        <w:rPr>
          <w:rFonts w:asciiTheme="majorHAnsi" w:hAnsiTheme="majorHAnsi" w:cstheme="majorHAnsi"/>
        </w:rPr>
      </w:pPr>
      <w:r w:rsidRPr="00B32C3A">
        <w:rPr>
          <w:rFonts w:asciiTheme="majorHAnsi" w:hAnsiTheme="majorHAnsi" w:cstheme="majorHAnsi"/>
        </w:rPr>
        <w:t xml:space="preserve">Nancy Wilson, Kathy Nokes and Marilynn Turner </w:t>
      </w:r>
    </w:p>
    <w:p w14:paraId="24601A7A" w14:textId="77777777" w:rsidR="00187149" w:rsidRPr="00B32C3A" w:rsidRDefault="00187149" w:rsidP="00187149">
      <w:pPr>
        <w:rPr>
          <w:rFonts w:asciiTheme="majorHAnsi" w:hAnsiTheme="majorHAnsi" w:cstheme="majorHAnsi"/>
        </w:rPr>
      </w:pPr>
    </w:p>
    <w:p w14:paraId="15E4885C" w14:textId="77777777" w:rsidR="00187149" w:rsidRPr="00F2679A" w:rsidRDefault="00187149" w:rsidP="00187149">
      <w:pPr>
        <w:rPr>
          <w:rFonts w:asciiTheme="majorHAnsi" w:hAnsiTheme="majorHAnsi" w:cstheme="majorHAnsi"/>
        </w:rPr>
      </w:pPr>
      <w:r w:rsidRPr="00B32C3A">
        <w:rPr>
          <w:rFonts w:asciiTheme="majorHAnsi" w:hAnsiTheme="majorHAnsi" w:cstheme="majorHAnsi"/>
          <w:b/>
        </w:rPr>
        <w:t xml:space="preserve"> July</w:t>
      </w:r>
      <w:r>
        <w:rPr>
          <w:rFonts w:asciiTheme="majorHAnsi" w:hAnsiTheme="majorHAnsi" w:cstheme="majorHAnsi"/>
        </w:rPr>
        <w:t xml:space="preserve"> MG</w:t>
      </w:r>
      <w:r w:rsidRPr="00F2679A">
        <w:rPr>
          <w:rFonts w:asciiTheme="majorHAnsi" w:hAnsiTheme="majorHAnsi" w:cstheme="majorHAnsi"/>
        </w:rPr>
        <w:t>s of Note</w:t>
      </w:r>
    </w:p>
    <w:p w14:paraId="7B4FFEEF" w14:textId="77777777" w:rsidR="00187149" w:rsidRPr="00F2679A" w:rsidRDefault="00187149" w:rsidP="00187149">
      <w:pPr>
        <w:rPr>
          <w:rFonts w:asciiTheme="majorHAnsi" w:hAnsiTheme="majorHAnsi" w:cstheme="majorHAnsi"/>
          <w:color w:val="222222"/>
          <w:shd w:val="clear" w:color="auto" w:fill="FFFFFF"/>
        </w:rPr>
      </w:pPr>
      <w:r w:rsidRPr="00F2679A">
        <w:rPr>
          <w:rFonts w:asciiTheme="majorHAnsi" w:hAnsiTheme="majorHAnsi" w:cstheme="majorHAnsi"/>
          <w:color w:val="222222"/>
          <w:shd w:val="clear" w:color="auto" w:fill="FFFFFF"/>
        </w:rPr>
        <w:t>Kathi Stoffel</w:t>
      </w:r>
    </w:p>
    <w:p w14:paraId="46F40049" w14:textId="77777777" w:rsidR="00187149" w:rsidRPr="00F2679A" w:rsidRDefault="00187149" w:rsidP="00187149">
      <w:pPr>
        <w:rPr>
          <w:rFonts w:asciiTheme="majorHAnsi" w:hAnsiTheme="majorHAnsi" w:cstheme="majorHAnsi"/>
          <w:color w:val="222222"/>
          <w:shd w:val="clear" w:color="auto" w:fill="FFFFFF"/>
        </w:rPr>
      </w:pPr>
      <w:r w:rsidRPr="00F2679A">
        <w:rPr>
          <w:rFonts w:asciiTheme="majorHAnsi" w:hAnsiTheme="majorHAnsi" w:cstheme="majorHAnsi"/>
          <w:color w:val="222222"/>
          <w:shd w:val="clear" w:color="auto" w:fill="FFFFFF"/>
        </w:rPr>
        <w:t>Bill Klug</w:t>
      </w:r>
    </w:p>
    <w:p w14:paraId="19BBD081" w14:textId="77777777" w:rsidR="00187149" w:rsidRPr="00F2679A" w:rsidRDefault="00187149" w:rsidP="00187149">
      <w:pPr>
        <w:shd w:val="clear" w:color="auto" w:fill="FFFFFF"/>
        <w:rPr>
          <w:rFonts w:asciiTheme="majorHAnsi" w:eastAsia="Times New Roman" w:hAnsiTheme="majorHAnsi" w:cstheme="majorHAnsi"/>
          <w:color w:val="222222"/>
        </w:rPr>
      </w:pPr>
      <w:r>
        <w:rPr>
          <w:rFonts w:asciiTheme="majorHAnsi" w:eastAsia="Times New Roman" w:hAnsiTheme="majorHAnsi" w:cstheme="majorHAnsi"/>
          <w:color w:val="222222"/>
        </w:rPr>
        <w:t>Helen Dorbolo</w:t>
      </w:r>
    </w:p>
    <w:p w14:paraId="553AB27D" w14:textId="77777777" w:rsidR="00187149" w:rsidRDefault="00187149" w:rsidP="00187149"/>
    <w:p w14:paraId="254F8A29" w14:textId="6C291AFD" w:rsidR="00275D1B" w:rsidRDefault="00275D1B" w:rsidP="00724FBB">
      <w:pPr>
        <w:rPr>
          <w:b/>
          <w:sz w:val="32"/>
          <w:szCs w:val="32"/>
        </w:rPr>
      </w:pPr>
      <w:r>
        <w:rPr>
          <w:b/>
          <w:sz w:val="32"/>
          <w:szCs w:val="32"/>
        </w:rPr>
        <w:br w:type="page"/>
      </w:r>
    </w:p>
    <w:p w14:paraId="7FFD4901" w14:textId="5342CE99" w:rsidR="00187149" w:rsidRDefault="00275D1B" w:rsidP="00724FBB">
      <w:pPr>
        <w:rPr>
          <w:b/>
          <w:sz w:val="32"/>
          <w:szCs w:val="32"/>
        </w:rPr>
      </w:pPr>
      <w:r>
        <w:rPr>
          <w:b/>
          <w:sz w:val="32"/>
          <w:szCs w:val="32"/>
        </w:rPr>
        <w:lastRenderedPageBreak/>
        <w:t>Document 4</w:t>
      </w:r>
    </w:p>
    <w:p w14:paraId="58E5B93D" w14:textId="77777777" w:rsidR="00275D1B" w:rsidRPr="007F1B6F" w:rsidRDefault="00275D1B" w:rsidP="00275D1B">
      <w:pPr>
        <w:jc w:val="center"/>
        <w:rPr>
          <w:b/>
        </w:rPr>
      </w:pPr>
      <w:r w:rsidRPr="007F1B6F">
        <w:rPr>
          <w:b/>
        </w:rPr>
        <w:t>AWARD AND RECOGNITION COMPREHENSIVE HISTORY</w:t>
      </w:r>
    </w:p>
    <w:p w14:paraId="000032C7" w14:textId="77777777" w:rsidR="00275D1B" w:rsidRDefault="00275D1B" w:rsidP="00275D1B">
      <w:pPr>
        <w:jc w:val="center"/>
      </w:pPr>
      <w:r>
        <w:t>2002-2018</w:t>
      </w:r>
    </w:p>
    <w:p w14:paraId="22A8B910" w14:textId="77777777" w:rsidR="00275D1B" w:rsidRDefault="00275D1B" w:rsidP="00275D1B">
      <w:r>
        <w:t>2002</w:t>
      </w:r>
      <w:r>
        <w:tab/>
        <w:t>Michal Rieckmann</w:t>
      </w:r>
      <w:r>
        <w:tab/>
      </w:r>
      <w:r>
        <w:tab/>
        <w:t>Nominee State Master Gardener of the Year</w:t>
      </w:r>
    </w:p>
    <w:p w14:paraId="3DD05A34" w14:textId="77777777" w:rsidR="00275D1B" w:rsidRDefault="00275D1B" w:rsidP="00275D1B">
      <w:r>
        <w:tab/>
        <w:t>Jane Miller</w:t>
      </w:r>
      <w:r>
        <w:tab/>
      </w:r>
      <w:r>
        <w:tab/>
      </w:r>
      <w:r>
        <w:tab/>
        <w:t>WCMGA Master Gardener of the Year</w:t>
      </w:r>
    </w:p>
    <w:p w14:paraId="7D2157C6" w14:textId="77777777" w:rsidR="00275D1B" w:rsidRDefault="00275D1B" w:rsidP="00275D1B">
      <w:r>
        <w:tab/>
        <w:t>Barbara Watson</w:t>
      </w:r>
      <w:r>
        <w:tab/>
      </w:r>
      <w:r>
        <w:tab/>
        <w:t>WCMGA Master Gardener of the Year</w:t>
      </w:r>
    </w:p>
    <w:p w14:paraId="033153CD" w14:textId="77777777" w:rsidR="00275D1B" w:rsidRDefault="00275D1B" w:rsidP="00275D1B">
      <w:r>
        <w:tab/>
        <w:t>Loretta Richardson</w:t>
      </w:r>
      <w:r>
        <w:tab/>
      </w:r>
      <w:r>
        <w:tab/>
        <w:t>Nominee State Behind the Scenes Award</w:t>
      </w:r>
    </w:p>
    <w:p w14:paraId="16687F2C" w14:textId="77777777" w:rsidR="00275D1B" w:rsidRDefault="00275D1B" w:rsidP="00275D1B">
      <w:r>
        <w:tab/>
        <w:t>Susan Hay</w:t>
      </w:r>
      <w:r>
        <w:tab/>
      </w:r>
      <w:r>
        <w:tab/>
      </w:r>
      <w:r>
        <w:tab/>
        <w:t>WCMGA Behind the Scenes Award</w:t>
      </w:r>
    </w:p>
    <w:p w14:paraId="41E36818" w14:textId="77777777" w:rsidR="00275D1B" w:rsidRDefault="00275D1B" w:rsidP="00275D1B">
      <w:r>
        <w:t>2003</w:t>
      </w:r>
      <w:r>
        <w:tab/>
        <w:t>Jerry Anderson</w:t>
      </w:r>
      <w:r>
        <w:tab/>
      </w:r>
      <w:r>
        <w:tab/>
      </w:r>
      <w:r>
        <w:tab/>
        <w:t>Nominee State Master Gardener of the Year</w:t>
      </w:r>
    </w:p>
    <w:p w14:paraId="4C1D3889" w14:textId="77777777" w:rsidR="00275D1B" w:rsidRDefault="00275D1B" w:rsidP="00275D1B">
      <w:r>
        <w:tab/>
        <w:t>Ron Spendal</w:t>
      </w:r>
      <w:r>
        <w:tab/>
      </w:r>
      <w:r>
        <w:tab/>
      </w:r>
      <w:r>
        <w:tab/>
        <w:t>Nominee State Behind the Scenes Award</w:t>
      </w:r>
    </w:p>
    <w:p w14:paraId="180EB51E" w14:textId="77777777" w:rsidR="00275D1B" w:rsidRDefault="00275D1B" w:rsidP="00275D1B">
      <w:r>
        <w:tab/>
        <w:t>Bob Luck</w:t>
      </w:r>
      <w:r>
        <w:tab/>
      </w:r>
      <w:r>
        <w:tab/>
      </w:r>
      <w:r>
        <w:tab/>
        <w:t>WCMGA Master Gardener of the Year</w:t>
      </w:r>
    </w:p>
    <w:p w14:paraId="0746EF1B" w14:textId="77777777" w:rsidR="00275D1B" w:rsidRDefault="00275D1B" w:rsidP="00275D1B">
      <w:r>
        <w:tab/>
        <w:t>Jean Natter</w:t>
      </w:r>
      <w:r>
        <w:tab/>
      </w:r>
      <w:r>
        <w:tab/>
      </w:r>
      <w:r>
        <w:tab/>
        <w:t>WCMGA Behind the Scenes Award</w:t>
      </w:r>
    </w:p>
    <w:p w14:paraId="474FA2EB" w14:textId="77777777" w:rsidR="00275D1B" w:rsidRDefault="00275D1B" w:rsidP="00275D1B">
      <w:r>
        <w:t>2004</w:t>
      </w:r>
      <w:r>
        <w:tab/>
        <w:t>Jerry Anderson</w:t>
      </w:r>
      <w:r>
        <w:tab/>
      </w:r>
      <w:r>
        <w:tab/>
      </w:r>
      <w:r>
        <w:tab/>
        <w:t>Nominee State Master Gardener of the Year</w:t>
      </w:r>
    </w:p>
    <w:p w14:paraId="5529EF7B" w14:textId="77777777" w:rsidR="00275D1B" w:rsidRDefault="00275D1B" w:rsidP="00275D1B">
      <w:r>
        <w:tab/>
        <w:t>Ron Spendal</w:t>
      </w:r>
      <w:r>
        <w:tab/>
      </w:r>
      <w:r>
        <w:tab/>
      </w:r>
      <w:r>
        <w:tab/>
        <w:t>WCMGA Master Gardener of the Year</w:t>
      </w:r>
    </w:p>
    <w:p w14:paraId="44D520EB" w14:textId="77777777" w:rsidR="00275D1B" w:rsidRDefault="00275D1B" w:rsidP="00275D1B">
      <w:r>
        <w:tab/>
        <w:t>Anna Stubbs</w:t>
      </w:r>
      <w:r>
        <w:tab/>
      </w:r>
      <w:r>
        <w:tab/>
      </w:r>
      <w:r>
        <w:tab/>
        <w:t>WCMGA Master Gardener of the Year</w:t>
      </w:r>
    </w:p>
    <w:p w14:paraId="3F5CAC0A" w14:textId="77777777" w:rsidR="00275D1B" w:rsidRDefault="00275D1B" w:rsidP="00275D1B">
      <w:r>
        <w:t>2005</w:t>
      </w:r>
      <w:r>
        <w:tab/>
        <w:t>Jean Natter</w:t>
      </w:r>
      <w:r>
        <w:tab/>
      </w:r>
      <w:r>
        <w:tab/>
      </w:r>
      <w:r>
        <w:tab/>
        <w:t>Nominee State Master Gardener of the Year</w:t>
      </w:r>
    </w:p>
    <w:p w14:paraId="6140DF36" w14:textId="77777777" w:rsidR="00275D1B" w:rsidRDefault="00275D1B" w:rsidP="00275D1B">
      <w:r>
        <w:tab/>
        <w:t>Jerry Anderson</w:t>
      </w:r>
      <w:r>
        <w:tab/>
      </w:r>
      <w:r>
        <w:tab/>
      </w:r>
      <w:r>
        <w:tab/>
        <w:t>Nominee State Behind the Scenes Award</w:t>
      </w:r>
    </w:p>
    <w:p w14:paraId="10C003D2" w14:textId="77777777" w:rsidR="00275D1B" w:rsidRDefault="00275D1B" w:rsidP="00275D1B">
      <w:r>
        <w:tab/>
        <w:t>David Rullman</w:t>
      </w:r>
      <w:r>
        <w:tab/>
      </w:r>
      <w:r>
        <w:tab/>
      </w:r>
      <w:r>
        <w:tab/>
        <w:t>WCMGA Master Gardener of the Year</w:t>
      </w:r>
    </w:p>
    <w:p w14:paraId="315F43AA" w14:textId="77777777" w:rsidR="00275D1B" w:rsidRDefault="00275D1B" w:rsidP="00275D1B">
      <w:r>
        <w:tab/>
        <w:t>Donna Jean Patterson</w:t>
      </w:r>
      <w:r>
        <w:tab/>
      </w:r>
      <w:r>
        <w:tab/>
        <w:t>WCMGA Master Gardener of the Year</w:t>
      </w:r>
    </w:p>
    <w:p w14:paraId="2EB3A953" w14:textId="77777777" w:rsidR="00275D1B" w:rsidRDefault="00275D1B" w:rsidP="00275D1B">
      <w:r>
        <w:tab/>
        <w:t>William Greer</w:t>
      </w:r>
      <w:r>
        <w:tab/>
      </w:r>
      <w:r>
        <w:tab/>
      </w:r>
      <w:r>
        <w:tab/>
        <w:t>WCMGA Behind the Scenes Award</w:t>
      </w:r>
    </w:p>
    <w:p w14:paraId="3D73A374" w14:textId="77777777" w:rsidR="00275D1B" w:rsidRDefault="00275D1B" w:rsidP="00275D1B">
      <w:r>
        <w:t>2006</w:t>
      </w:r>
      <w:r>
        <w:tab/>
        <w:t>Wendy Kroger</w:t>
      </w:r>
      <w:r>
        <w:tab/>
      </w:r>
      <w:r>
        <w:tab/>
      </w:r>
      <w:r>
        <w:tab/>
        <w:t>Nominee State Master Gardener of the Year</w:t>
      </w:r>
    </w:p>
    <w:p w14:paraId="18526BDD" w14:textId="77777777" w:rsidR="00275D1B" w:rsidRDefault="00275D1B" w:rsidP="00275D1B">
      <w:r>
        <w:tab/>
        <w:t>Jerry Anderson</w:t>
      </w:r>
      <w:r>
        <w:tab/>
      </w:r>
      <w:r>
        <w:tab/>
      </w:r>
      <w:r>
        <w:tab/>
        <w:t>OMGA Behind the Scenes Award</w:t>
      </w:r>
    </w:p>
    <w:p w14:paraId="2D00C525" w14:textId="77777777" w:rsidR="00275D1B" w:rsidRDefault="00275D1B" w:rsidP="00275D1B">
      <w:r>
        <w:tab/>
        <w:t>Tam Martin</w:t>
      </w:r>
      <w:r>
        <w:tab/>
      </w:r>
      <w:r>
        <w:tab/>
      </w:r>
      <w:r>
        <w:tab/>
        <w:t>WCMGA Master Gardener of the Year</w:t>
      </w:r>
    </w:p>
    <w:p w14:paraId="1197D757" w14:textId="77777777" w:rsidR="00275D1B" w:rsidRDefault="00275D1B" w:rsidP="00275D1B">
      <w:r>
        <w:tab/>
        <w:t>Larry Schick</w:t>
      </w:r>
      <w:r>
        <w:tab/>
      </w:r>
      <w:r>
        <w:tab/>
      </w:r>
      <w:r>
        <w:tab/>
        <w:t>WCMGA Master Gardener of the Year</w:t>
      </w:r>
    </w:p>
    <w:p w14:paraId="092CCF3E" w14:textId="77777777" w:rsidR="00275D1B" w:rsidRDefault="00275D1B" w:rsidP="00275D1B">
      <w:r>
        <w:tab/>
        <w:t>David Rullman</w:t>
      </w:r>
      <w:r>
        <w:tab/>
      </w:r>
      <w:r>
        <w:tab/>
      </w:r>
      <w:r>
        <w:tab/>
        <w:t>WCMGA Behind the Scenes Award</w:t>
      </w:r>
    </w:p>
    <w:p w14:paraId="17173E90" w14:textId="77777777" w:rsidR="00275D1B" w:rsidRDefault="00275D1B" w:rsidP="00275D1B">
      <w:r>
        <w:tab/>
        <w:t>Anna Stubbs</w:t>
      </w:r>
      <w:r>
        <w:tab/>
      </w:r>
      <w:r>
        <w:tab/>
      </w:r>
      <w:r>
        <w:tab/>
        <w:t>WCMGA Behind the Scenes Award</w:t>
      </w:r>
    </w:p>
    <w:p w14:paraId="71C7E743" w14:textId="77777777" w:rsidR="00275D1B" w:rsidRDefault="00275D1B" w:rsidP="00275D1B">
      <w:r>
        <w:t>2007</w:t>
      </w:r>
      <w:r>
        <w:tab/>
        <w:t>Jean Natter</w:t>
      </w:r>
      <w:r>
        <w:tab/>
      </w:r>
      <w:r>
        <w:tab/>
      </w:r>
      <w:r>
        <w:tab/>
        <w:t>OMGA Master Gardener of the Year</w:t>
      </w:r>
    </w:p>
    <w:p w14:paraId="1CFFE416" w14:textId="77777777" w:rsidR="00275D1B" w:rsidRDefault="00275D1B" w:rsidP="00275D1B">
      <w:r>
        <w:tab/>
        <w:t>Tam Martin</w:t>
      </w:r>
      <w:r>
        <w:tab/>
      </w:r>
      <w:r>
        <w:tab/>
      </w:r>
      <w:r>
        <w:tab/>
        <w:t>Nominee State Behind the Scenes Award</w:t>
      </w:r>
    </w:p>
    <w:p w14:paraId="1FDDE574" w14:textId="77777777" w:rsidR="00275D1B" w:rsidRDefault="00275D1B" w:rsidP="00275D1B">
      <w:r>
        <w:tab/>
        <w:t>Jane Miller</w:t>
      </w:r>
      <w:r>
        <w:tab/>
      </w:r>
      <w:r>
        <w:tab/>
      </w:r>
      <w:r>
        <w:tab/>
        <w:t>WCMGA Master Gardener of the Year</w:t>
      </w:r>
    </w:p>
    <w:p w14:paraId="1EB8553B" w14:textId="77777777" w:rsidR="00275D1B" w:rsidRDefault="00275D1B" w:rsidP="00275D1B">
      <w:r>
        <w:tab/>
        <w:t>Anna Stubbs</w:t>
      </w:r>
      <w:r>
        <w:tab/>
      </w:r>
      <w:r>
        <w:tab/>
      </w:r>
      <w:r>
        <w:tab/>
        <w:t>WCMGA Master Gardener of the Year</w:t>
      </w:r>
    </w:p>
    <w:p w14:paraId="20AA73DB" w14:textId="77777777" w:rsidR="00275D1B" w:rsidRDefault="00275D1B" w:rsidP="00275D1B">
      <w:r>
        <w:tab/>
        <w:t>Joanne DeHaan</w:t>
      </w:r>
      <w:r>
        <w:tab/>
      </w:r>
      <w:r>
        <w:tab/>
      </w:r>
      <w:r>
        <w:tab/>
        <w:t>WCMGA Behind the Scenes Award</w:t>
      </w:r>
    </w:p>
    <w:p w14:paraId="462B4D9C" w14:textId="77777777" w:rsidR="00275D1B" w:rsidRDefault="00275D1B" w:rsidP="00275D1B">
      <w:r>
        <w:tab/>
        <w:t>Barbara Bergen</w:t>
      </w:r>
      <w:r>
        <w:tab/>
      </w:r>
      <w:r>
        <w:tab/>
      </w:r>
      <w:r>
        <w:tab/>
        <w:t>WCMGA Behind the Scenes Award</w:t>
      </w:r>
    </w:p>
    <w:p w14:paraId="064D243B" w14:textId="77777777" w:rsidR="00275D1B" w:rsidRDefault="00275D1B" w:rsidP="00275D1B">
      <w:r>
        <w:t>2008</w:t>
      </w:r>
      <w:r>
        <w:tab/>
        <w:t>Jane Miller</w:t>
      </w:r>
      <w:r>
        <w:tab/>
      </w:r>
      <w:r>
        <w:tab/>
      </w:r>
      <w:r>
        <w:tab/>
        <w:t>Nominee State Master Gardener of the Year</w:t>
      </w:r>
    </w:p>
    <w:p w14:paraId="587394A5" w14:textId="77777777" w:rsidR="00275D1B" w:rsidRDefault="00275D1B" w:rsidP="00275D1B">
      <w:r>
        <w:tab/>
        <w:t>David Rullman</w:t>
      </w:r>
      <w:r>
        <w:tab/>
      </w:r>
      <w:r>
        <w:tab/>
      </w:r>
      <w:r>
        <w:tab/>
        <w:t>Nominee State Behind the Scenes Award</w:t>
      </w:r>
    </w:p>
    <w:p w14:paraId="651A5408" w14:textId="77777777" w:rsidR="00275D1B" w:rsidRDefault="00275D1B" w:rsidP="00275D1B">
      <w:r>
        <w:lastRenderedPageBreak/>
        <w:tab/>
        <w:t>Joanne DeHaan</w:t>
      </w:r>
      <w:r>
        <w:tab/>
      </w:r>
      <w:r>
        <w:tab/>
      </w:r>
      <w:r>
        <w:tab/>
        <w:t>WCMGA Master Gardener of the Year</w:t>
      </w:r>
    </w:p>
    <w:p w14:paraId="3E16ABCB" w14:textId="77777777" w:rsidR="00275D1B" w:rsidRDefault="00275D1B" w:rsidP="00275D1B">
      <w:r>
        <w:tab/>
      </w:r>
      <w:r w:rsidRPr="00CF55E3">
        <w:t>Ken Keudell</w:t>
      </w:r>
      <w:r>
        <w:rPr>
          <w:color w:val="FF0000"/>
        </w:rPr>
        <w:tab/>
      </w:r>
      <w:r>
        <w:rPr>
          <w:color w:val="FF0000"/>
        </w:rPr>
        <w:tab/>
      </w:r>
      <w:r>
        <w:rPr>
          <w:color w:val="FF0000"/>
        </w:rPr>
        <w:tab/>
      </w:r>
      <w:r>
        <w:t>WCMGA Master Gardener of the Year</w:t>
      </w:r>
    </w:p>
    <w:p w14:paraId="06C97260" w14:textId="77777777" w:rsidR="00275D1B" w:rsidRDefault="00275D1B" w:rsidP="00275D1B">
      <w:r>
        <w:tab/>
        <w:t>Fred Dorr</w:t>
      </w:r>
      <w:r>
        <w:tab/>
      </w:r>
      <w:r>
        <w:tab/>
      </w:r>
      <w:r>
        <w:tab/>
        <w:t>WCMGA Behind the Scenes Award</w:t>
      </w:r>
    </w:p>
    <w:p w14:paraId="7935885D" w14:textId="77777777" w:rsidR="00275D1B" w:rsidRDefault="00275D1B" w:rsidP="00275D1B">
      <w:r>
        <w:t>2009</w:t>
      </w:r>
      <w:r>
        <w:tab/>
        <w:t xml:space="preserve">Anna Stubbs </w:t>
      </w:r>
      <w:r>
        <w:tab/>
      </w:r>
      <w:r>
        <w:tab/>
      </w:r>
      <w:r>
        <w:tab/>
        <w:t>Nominee State Master Gardener of the Year</w:t>
      </w:r>
    </w:p>
    <w:p w14:paraId="15BD6088" w14:textId="77777777" w:rsidR="00275D1B" w:rsidRDefault="00275D1B" w:rsidP="00275D1B">
      <w:r>
        <w:tab/>
        <w:t>Margaret Bayne</w:t>
      </w:r>
      <w:r>
        <w:tab/>
      </w:r>
      <w:r>
        <w:tab/>
      </w:r>
      <w:r>
        <w:tab/>
        <w:t>Nominee State Behind the Scenes Award</w:t>
      </w:r>
    </w:p>
    <w:p w14:paraId="1D2D07EB" w14:textId="77777777" w:rsidR="00275D1B" w:rsidRDefault="00275D1B" w:rsidP="00275D1B">
      <w:r>
        <w:tab/>
        <w:t xml:space="preserve">Anna Stubbs </w:t>
      </w:r>
      <w:r>
        <w:tab/>
      </w:r>
      <w:r>
        <w:tab/>
      </w:r>
      <w:r>
        <w:tab/>
        <w:t>WCMGA Master Gardener of the Year</w:t>
      </w:r>
    </w:p>
    <w:p w14:paraId="639572EC" w14:textId="77777777" w:rsidR="00275D1B" w:rsidRDefault="00275D1B" w:rsidP="00275D1B">
      <w:r>
        <w:tab/>
        <w:t>Carol Ross</w:t>
      </w:r>
      <w:r>
        <w:tab/>
      </w:r>
      <w:r>
        <w:tab/>
      </w:r>
      <w:r>
        <w:tab/>
        <w:t>WCMGA Master Gardener of the Year</w:t>
      </w:r>
    </w:p>
    <w:p w14:paraId="7766BC8B" w14:textId="77777777" w:rsidR="00275D1B" w:rsidRDefault="00275D1B" w:rsidP="00275D1B">
      <w:r>
        <w:tab/>
        <w:t>Margaret Bayne</w:t>
      </w:r>
      <w:r>
        <w:tab/>
      </w:r>
      <w:r>
        <w:tab/>
      </w:r>
      <w:r>
        <w:tab/>
        <w:t>WCMGA Behind the Scenes Award</w:t>
      </w:r>
    </w:p>
    <w:p w14:paraId="3B5C2784" w14:textId="77777777" w:rsidR="00275D1B" w:rsidRDefault="00275D1B" w:rsidP="00275D1B">
      <w:r>
        <w:t>2010</w:t>
      </w:r>
      <w:r>
        <w:tab/>
        <w:t>Tam Martin</w:t>
      </w:r>
      <w:r>
        <w:tab/>
      </w:r>
      <w:r>
        <w:tab/>
      </w:r>
      <w:r>
        <w:tab/>
        <w:t>Nominee State Master Gardener of the Year</w:t>
      </w:r>
    </w:p>
    <w:p w14:paraId="5964D914" w14:textId="77777777" w:rsidR="00275D1B" w:rsidRDefault="00275D1B" w:rsidP="00275D1B">
      <w:r>
        <w:tab/>
        <w:t>Jean Natter</w:t>
      </w:r>
      <w:r>
        <w:tab/>
      </w:r>
      <w:r>
        <w:tab/>
      </w:r>
      <w:r>
        <w:tab/>
        <w:t>Nominee State Behind the Scenes Award</w:t>
      </w:r>
    </w:p>
    <w:p w14:paraId="0CE8C436" w14:textId="77777777" w:rsidR="00275D1B" w:rsidRDefault="00275D1B" w:rsidP="00275D1B">
      <w:r>
        <w:tab/>
        <w:t>Lynn Cox</w:t>
      </w:r>
      <w:r>
        <w:tab/>
      </w:r>
      <w:r>
        <w:tab/>
      </w:r>
      <w:r>
        <w:tab/>
        <w:t>WCMGA Master Gardener of the Year</w:t>
      </w:r>
    </w:p>
    <w:p w14:paraId="58BC0D54" w14:textId="77777777" w:rsidR="00275D1B" w:rsidRDefault="00275D1B" w:rsidP="00275D1B">
      <w:r>
        <w:tab/>
        <w:t>Bill Klug</w:t>
      </w:r>
      <w:r>
        <w:tab/>
      </w:r>
      <w:r>
        <w:tab/>
      </w:r>
      <w:r>
        <w:tab/>
      </w:r>
      <w:r>
        <w:tab/>
        <w:t>WCMGA Behind the Scenes Award</w:t>
      </w:r>
    </w:p>
    <w:p w14:paraId="415834D2" w14:textId="77777777" w:rsidR="00275D1B" w:rsidRDefault="00275D1B" w:rsidP="00275D1B">
      <w:r>
        <w:t>2011</w:t>
      </w:r>
      <w:r>
        <w:tab/>
        <w:t xml:space="preserve">Tam Martin </w:t>
      </w:r>
      <w:r>
        <w:tab/>
      </w:r>
      <w:r>
        <w:tab/>
      </w:r>
      <w:r>
        <w:tab/>
        <w:t>OMGA Master Gardener of the Year</w:t>
      </w:r>
    </w:p>
    <w:p w14:paraId="6FEF25F1" w14:textId="77777777" w:rsidR="00275D1B" w:rsidRDefault="00275D1B" w:rsidP="00275D1B">
      <w:r>
        <w:tab/>
        <w:t>Jean Natter</w:t>
      </w:r>
      <w:r>
        <w:tab/>
      </w:r>
      <w:r>
        <w:tab/>
      </w:r>
      <w:r>
        <w:tab/>
        <w:t>OMGA Behind the Scenes Award</w:t>
      </w:r>
    </w:p>
    <w:p w14:paraId="448F7D98" w14:textId="77777777" w:rsidR="00275D1B" w:rsidRDefault="00275D1B" w:rsidP="00275D1B">
      <w:r>
        <w:tab/>
        <w:t>Barbara Knopp</w:t>
      </w:r>
      <w:r>
        <w:tab/>
      </w:r>
      <w:r>
        <w:tab/>
      </w:r>
      <w:r>
        <w:tab/>
        <w:t>WCMGA Master Gardener of the Year</w:t>
      </w:r>
    </w:p>
    <w:p w14:paraId="4FD2118D" w14:textId="77777777" w:rsidR="00275D1B" w:rsidRDefault="00275D1B" w:rsidP="00275D1B">
      <w:r>
        <w:tab/>
        <w:t>Lynn Wagner</w:t>
      </w:r>
      <w:r>
        <w:tab/>
      </w:r>
      <w:r>
        <w:tab/>
      </w:r>
      <w:r>
        <w:tab/>
        <w:t>WCMGA Behind the Scenes Award</w:t>
      </w:r>
    </w:p>
    <w:p w14:paraId="48F82630" w14:textId="77777777" w:rsidR="00275D1B" w:rsidRDefault="00275D1B" w:rsidP="00275D1B">
      <w:r>
        <w:t>2012</w:t>
      </w:r>
      <w:r>
        <w:tab/>
        <w:t>Tim Lanfri</w:t>
      </w:r>
      <w:r>
        <w:tab/>
      </w:r>
      <w:r>
        <w:tab/>
      </w:r>
      <w:r>
        <w:tab/>
        <w:t>Nominee State Master Gardener of the Year</w:t>
      </w:r>
    </w:p>
    <w:p w14:paraId="72DDE2B7" w14:textId="77777777" w:rsidR="00275D1B" w:rsidRDefault="00275D1B" w:rsidP="00275D1B">
      <w:r>
        <w:tab/>
        <w:t>Joanne DeHaan</w:t>
      </w:r>
      <w:r>
        <w:tab/>
      </w:r>
      <w:r>
        <w:tab/>
      </w:r>
      <w:r>
        <w:tab/>
        <w:t>Nominee State Behind the Scenes Award</w:t>
      </w:r>
    </w:p>
    <w:p w14:paraId="454F7A2B" w14:textId="77777777" w:rsidR="00275D1B" w:rsidRDefault="00275D1B" w:rsidP="00275D1B">
      <w:r>
        <w:tab/>
        <w:t>Tim Lanfri</w:t>
      </w:r>
      <w:r>
        <w:tab/>
      </w:r>
      <w:r>
        <w:tab/>
      </w:r>
      <w:r>
        <w:tab/>
        <w:t>WCMGA Master Gardener of the Year</w:t>
      </w:r>
    </w:p>
    <w:p w14:paraId="150EAED9" w14:textId="77777777" w:rsidR="00275D1B" w:rsidRDefault="00275D1B" w:rsidP="00275D1B">
      <w:r>
        <w:tab/>
        <w:t>Joanne DeHaan</w:t>
      </w:r>
      <w:r>
        <w:tab/>
      </w:r>
      <w:r>
        <w:tab/>
      </w:r>
      <w:r>
        <w:tab/>
        <w:t>WCMGA Behind the Scenes Award</w:t>
      </w:r>
    </w:p>
    <w:p w14:paraId="6F566B88" w14:textId="77777777" w:rsidR="00275D1B" w:rsidRDefault="00275D1B" w:rsidP="00275D1B">
      <w:r>
        <w:t>2013</w:t>
      </w:r>
      <w:r>
        <w:tab/>
        <w:t>Lynn Cox</w:t>
      </w:r>
      <w:r>
        <w:tab/>
      </w:r>
      <w:r>
        <w:tab/>
      </w:r>
      <w:r>
        <w:tab/>
        <w:t>Nominee State Master Gardener</w:t>
      </w:r>
    </w:p>
    <w:p w14:paraId="61684328" w14:textId="77777777" w:rsidR="00275D1B" w:rsidRDefault="00275D1B" w:rsidP="00275D1B">
      <w:r>
        <w:tab/>
        <w:t>Jacki Dougan</w:t>
      </w:r>
      <w:r>
        <w:tab/>
      </w:r>
      <w:r>
        <w:tab/>
      </w:r>
      <w:r>
        <w:tab/>
        <w:t>Nominee State Behind the Scenes Award</w:t>
      </w:r>
    </w:p>
    <w:p w14:paraId="77E52E05" w14:textId="77777777" w:rsidR="00275D1B" w:rsidRPr="007104D3" w:rsidRDefault="00275D1B" w:rsidP="00275D1B">
      <w:r>
        <w:tab/>
        <w:t>Marilyn Berti</w:t>
      </w:r>
      <w:r>
        <w:tab/>
      </w:r>
      <w:r>
        <w:tab/>
      </w:r>
      <w:r>
        <w:tab/>
        <w:t>WCMGA Master Gardener of the Year</w:t>
      </w:r>
    </w:p>
    <w:p w14:paraId="2E236383" w14:textId="77777777" w:rsidR="00275D1B" w:rsidRDefault="00275D1B" w:rsidP="00275D1B">
      <w:r>
        <w:tab/>
        <w:t>Jacki Dougan</w:t>
      </w:r>
      <w:r>
        <w:tab/>
      </w:r>
      <w:r>
        <w:tab/>
      </w:r>
      <w:r>
        <w:tab/>
        <w:t>WCMGA Behind the Scenes Award</w:t>
      </w:r>
    </w:p>
    <w:p w14:paraId="1EAD6F6F" w14:textId="77777777" w:rsidR="00275D1B" w:rsidRDefault="00275D1B" w:rsidP="00275D1B">
      <w:r>
        <w:t>2014</w:t>
      </w:r>
      <w:r>
        <w:tab/>
        <w:t>Tim Lanfri</w:t>
      </w:r>
      <w:r>
        <w:tab/>
      </w:r>
      <w:r>
        <w:tab/>
      </w:r>
      <w:r>
        <w:tab/>
        <w:t>Nominee State Master Gardener of the Year</w:t>
      </w:r>
    </w:p>
    <w:p w14:paraId="7E98BCCD" w14:textId="77777777" w:rsidR="00275D1B" w:rsidRDefault="00275D1B" w:rsidP="00275D1B">
      <w:r>
        <w:tab/>
        <w:t>Cindy Muir</w:t>
      </w:r>
      <w:r>
        <w:tab/>
      </w:r>
      <w:r>
        <w:tab/>
      </w:r>
      <w:r>
        <w:tab/>
        <w:t>Nominee State Behind the Scenes Award</w:t>
      </w:r>
    </w:p>
    <w:p w14:paraId="44900F9D" w14:textId="77777777" w:rsidR="00275D1B" w:rsidRDefault="00275D1B" w:rsidP="00275D1B">
      <w:r>
        <w:tab/>
        <w:t>Sandy Japely</w:t>
      </w:r>
      <w:r>
        <w:tab/>
      </w:r>
      <w:r>
        <w:tab/>
      </w:r>
      <w:r>
        <w:tab/>
        <w:t>WCMGA Master Gardener of the Year</w:t>
      </w:r>
    </w:p>
    <w:p w14:paraId="65B3DFB6" w14:textId="77777777" w:rsidR="00275D1B" w:rsidRDefault="00275D1B" w:rsidP="00275D1B">
      <w:r>
        <w:tab/>
        <w:t>Cindy Muir</w:t>
      </w:r>
      <w:r>
        <w:tab/>
      </w:r>
      <w:r>
        <w:tab/>
      </w:r>
      <w:r>
        <w:tab/>
        <w:t>WCMGA Behind the Scenes Award</w:t>
      </w:r>
    </w:p>
    <w:p w14:paraId="409A359D" w14:textId="77777777" w:rsidR="00275D1B" w:rsidRDefault="00275D1B" w:rsidP="00275D1B">
      <w:r>
        <w:tab/>
        <w:t>Lynn Cox</w:t>
      </w:r>
      <w:r>
        <w:tab/>
      </w:r>
      <w:r>
        <w:tab/>
      </w:r>
      <w:r>
        <w:tab/>
        <w:t>OMGA Search for Excellence Awardee</w:t>
      </w:r>
    </w:p>
    <w:p w14:paraId="7707A278" w14:textId="77777777" w:rsidR="00275D1B" w:rsidRDefault="00275D1B" w:rsidP="00275D1B">
      <w:r>
        <w:t>2015</w:t>
      </w:r>
      <w:r>
        <w:tab/>
        <w:t>Lynn Cox</w:t>
      </w:r>
      <w:r>
        <w:tab/>
      </w:r>
      <w:r>
        <w:tab/>
      </w:r>
      <w:r>
        <w:tab/>
        <w:t>Nominee State Master Gardener of the Year</w:t>
      </w:r>
    </w:p>
    <w:p w14:paraId="7AF0DF02" w14:textId="77777777" w:rsidR="00275D1B" w:rsidRDefault="00275D1B" w:rsidP="00275D1B">
      <w:r>
        <w:tab/>
        <w:t>Bill Klug</w:t>
      </w:r>
      <w:r>
        <w:tab/>
      </w:r>
      <w:r>
        <w:tab/>
      </w:r>
      <w:r>
        <w:tab/>
      </w:r>
      <w:r>
        <w:tab/>
        <w:t>Nominee State Behind the Scenes Award</w:t>
      </w:r>
    </w:p>
    <w:p w14:paraId="05A85507" w14:textId="77777777" w:rsidR="00275D1B" w:rsidRDefault="00275D1B" w:rsidP="00275D1B">
      <w:r>
        <w:tab/>
        <w:t>Bob Falconer</w:t>
      </w:r>
      <w:r>
        <w:tab/>
      </w:r>
      <w:r>
        <w:tab/>
      </w:r>
      <w:r>
        <w:tab/>
        <w:t>WCMGA Master Gardener of the Year</w:t>
      </w:r>
    </w:p>
    <w:p w14:paraId="25D2A66A" w14:textId="77777777" w:rsidR="00275D1B" w:rsidRDefault="00275D1B" w:rsidP="00275D1B">
      <w:r>
        <w:tab/>
        <w:t>Daisy Parquet</w:t>
      </w:r>
      <w:r>
        <w:tab/>
      </w:r>
      <w:r>
        <w:tab/>
      </w:r>
      <w:r>
        <w:tab/>
        <w:t>WCMGA Behind the Scenes Award</w:t>
      </w:r>
    </w:p>
    <w:p w14:paraId="1D47052E" w14:textId="77777777" w:rsidR="00275D1B" w:rsidRDefault="00275D1B" w:rsidP="00275D1B">
      <w:r>
        <w:t>2016</w:t>
      </w:r>
      <w:r>
        <w:tab/>
        <w:t>Sandy Japely</w:t>
      </w:r>
      <w:r>
        <w:tab/>
      </w:r>
      <w:r>
        <w:tab/>
      </w:r>
      <w:r>
        <w:tab/>
        <w:t>WCMGA Master Gardener of the Year</w:t>
      </w:r>
    </w:p>
    <w:p w14:paraId="489E72ED" w14:textId="77777777" w:rsidR="00275D1B" w:rsidRDefault="00275D1B" w:rsidP="00275D1B">
      <w:r>
        <w:tab/>
        <w:t>Carol Ross</w:t>
      </w:r>
      <w:r>
        <w:tab/>
      </w:r>
      <w:r>
        <w:tab/>
      </w:r>
      <w:r>
        <w:tab/>
        <w:t>WCMGA Behind the Scenes Award</w:t>
      </w:r>
    </w:p>
    <w:p w14:paraId="01ABD74D" w14:textId="77777777" w:rsidR="00275D1B" w:rsidRDefault="00275D1B" w:rsidP="00275D1B">
      <w:r>
        <w:lastRenderedPageBreak/>
        <w:t xml:space="preserve">2017 </w:t>
      </w:r>
      <w:r>
        <w:tab/>
        <w:t>No Awards Submitted</w:t>
      </w:r>
    </w:p>
    <w:p w14:paraId="386F5959" w14:textId="77777777" w:rsidR="00275D1B" w:rsidRDefault="00275D1B" w:rsidP="00275D1B">
      <w:r>
        <w:t>2018</w:t>
      </w:r>
      <w:r>
        <w:tab/>
        <w:t>Sue Ryburn</w:t>
      </w:r>
      <w:r>
        <w:tab/>
      </w:r>
      <w:r>
        <w:tab/>
      </w:r>
      <w:r>
        <w:tab/>
        <w:t>Nominee State Master Gardener of the Year</w:t>
      </w:r>
    </w:p>
    <w:p w14:paraId="22C383E7" w14:textId="77777777" w:rsidR="00275D1B" w:rsidRDefault="00275D1B" w:rsidP="00275D1B">
      <w:r>
        <w:tab/>
        <w:t>Elizabeth Price</w:t>
      </w:r>
      <w:r>
        <w:tab/>
      </w:r>
      <w:r>
        <w:tab/>
      </w:r>
      <w:r>
        <w:tab/>
        <w:t>Nominee State Behind the Scenes Award</w:t>
      </w:r>
    </w:p>
    <w:p w14:paraId="41A7F3DC" w14:textId="77777777" w:rsidR="00275D1B" w:rsidRDefault="00275D1B" w:rsidP="00275D1B">
      <w:r>
        <w:tab/>
        <w:t>Sue Ryburn</w:t>
      </w:r>
      <w:r>
        <w:tab/>
      </w:r>
      <w:r>
        <w:tab/>
      </w:r>
      <w:r>
        <w:tab/>
        <w:t>WCMGA Master Gardener of the Year</w:t>
      </w:r>
    </w:p>
    <w:p w14:paraId="63430893" w14:textId="77777777" w:rsidR="00275D1B" w:rsidRDefault="00275D1B" w:rsidP="00275D1B">
      <w:r>
        <w:tab/>
        <w:t>Elizabeth Price</w:t>
      </w:r>
      <w:r>
        <w:tab/>
      </w:r>
      <w:r>
        <w:tab/>
      </w:r>
      <w:r>
        <w:tab/>
        <w:t>WCMGA Behind the Scenes Award</w:t>
      </w:r>
    </w:p>
    <w:p w14:paraId="1DACDE73" w14:textId="77777777" w:rsidR="00275D1B" w:rsidRDefault="00275D1B" w:rsidP="00275D1B">
      <w:r>
        <w:tab/>
      </w:r>
    </w:p>
    <w:p w14:paraId="0BDE9C99" w14:textId="77777777" w:rsidR="00275D1B" w:rsidRDefault="00275D1B" w:rsidP="00275D1B"/>
    <w:p w14:paraId="01AD9C7E" w14:textId="77777777" w:rsidR="004627B7" w:rsidRDefault="004627B7" w:rsidP="00724FBB">
      <w:pPr>
        <w:rPr>
          <w:b/>
          <w:sz w:val="32"/>
          <w:szCs w:val="32"/>
        </w:rPr>
        <w:sectPr w:rsidR="004627B7" w:rsidSect="005368BD">
          <w:pgSz w:w="15840" w:h="12240" w:orient="landscape"/>
          <w:pgMar w:top="1872" w:right="1440" w:bottom="634" w:left="1440" w:header="720" w:footer="720" w:gutter="0"/>
          <w:cols w:space="720"/>
          <w:docGrid w:linePitch="326"/>
        </w:sectPr>
      </w:pPr>
    </w:p>
    <w:p w14:paraId="3F4B8B5B" w14:textId="0E03254B" w:rsidR="00383D06" w:rsidRDefault="00383D06" w:rsidP="00724FBB">
      <w:pPr>
        <w:rPr>
          <w:b/>
          <w:sz w:val="32"/>
          <w:szCs w:val="32"/>
        </w:rPr>
      </w:pPr>
      <w:r>
        <w:rPr>
          <w:b/>
          <w:sz w:val="32"/>
          <w:szCs w:val="32"/>
        </w:rPr>
        <w:lastRenderedPageBreak/>
        <w:t>Document 5</w:t>
      </w:r>
    </w:p>
    <w:p w14:paraId="502DF454" w14:textId="77777777" w:rsidR="00383D06" w:rsidRDefault="00383D06" w:rsidP="00724FBB">
      <w:pPr>
        <w:rPr>
          <w:b/>
          <w:sz w:val="32"/>
          <w:szCs w:val="32"/>
        </w:rPr>
      </w:pPr>
    </w:p>
    <w:p w14:paraId="6D55329C" w14:textId="77777777" w:rsidR="00383D06" w:rsidRDefault="00383D06" w:rsidP="00383D06"/>
    <w:p w14:paraId="78838733" w14:textId="77777777" w:rsidR="00383D06" w:rsidRPr="00264AE4" w:rsidRDefault="00383D06" w:rsidP="00383D06">
      <w:pPr>
        <w:jc w:val="center"/>
        <w:rPr>
          <w:rFonts w:cstheme="minorHAnsi"/>
          <w:b/>
          <w:sz w:val="28"/>
        </w:rPr>
      </w:pPr>
      <w:r w:rsidRPr="00264AE4">
        <w:rPr>
          <w:rFonts w:cstheme="minorHAnsi"/>
          <w:b/>
          <w:sz w:val="28"/>
        </w:rPr>
        <w:t>Proposal for WCMGA Sponsored Metro Master Gardener Fellowships for PCC Rock Creek Landscape Technology Students</w:t>
      </w:r>
    </w:p>
    <w:p w14:paraId="68E6AB88" w14:textId="77777777" w:rsidR="00383D06" w:rsidRPr="00264AE4" w:rsidRDefault="00383D06" w:rsidP="00383D06">
      <w:pPr>
        <w:jc w:val="center"/>
        <w:rPr>
          <w:rFonts w:cstheme="minorHAnsi"/>
          <w:color w:val="FF0000"/>
          <w:sz w:val="28"/>
        </w:rPr>
      </w:pPr>
      <w:r w:rsidRPr="00264AE4">
        <w:rPr>
          <w:rFonts w:cstheme="minorHAnsi"/>
          <w:b/>
          <w:color w:val="FF0000"/>
          <w:sz w:val="28"/>
        </w:rPr>
        <w:t>DRAFT 8/14/18</w:t>
      </w:r>
    </w:p>
    <w:p w14:paraId="744F71EB" w14:textId="77777777" w:rsidR="00383D06" w:rsidRPr="00264AE4" w:rsidRDefault="00383D06" w:rsidP="00383D06">
      <w:pPr>
        <w:rPr>
          <w:rFonts w:cstheme="minorHAnsi"/>
        </w:rPr>
      </w:pPr>
      <w:r w:rsidRPr="00264AE4">
        <w:rPr>
          <w:rFonts w:cstheme="minorHAnsi"/>
        </w:rPr>
        <w:t xml:space="preserve">With the WCMGA partnership and presence at PCC Rock Creek, we have a unique opportunity to reach out to the Landscape Technology (LAT) program students and encourage interest in becoming Master Gardeners.   </w:t>
      </w:r>
    </w:p>
    <w:p w14:paraId="26D24BB2" w14:textId="77777777" w:rsidR="00383D06" w:rsidRPr="00264AE4" w:rsidRDefault="00383D06" w:rsidP="00383D06">
      <w:pPr>
        <w:rPr>
          <w:rFonts w:cstheme="minorHAnsi"/>
        </w:rPr>
      </w:pPr>
      <w:r>
        <w:rPr>
          <w:rFonts w:cstheme="minorHAnsi"/>
        </w:rPr>
        <w:t>Already, d</w:t>
      </w:r>
      <w:r w:rsidRPr="00264AE4">
        <w:rPr>
          <w:rFonts w:cstheme="minorHAnsi"/>
        </w:rPr>
        <w:t>uring the 2017-2018 Academic Year, our garden site was used as part of the curriculum for a design class, a site analysis class and was visited by the irrigation class.   In addition, during 2018 we will have used the campus grounds, LAT classroom and workroom and the PCC Rock Creek Learning Garden for 8 In the Garden Series sessions.    We continue to seek ways to complement the educational activities at PCC Rock Creek as well as nearby schools, such as Springville K-8.   There is already tremendous good will from PCC Rock Creek towards WCMGA and the overall Master Gardener Program</w:t>
      </w:r>
      <w:r>
        <w:rPr>
          <w:rFonts w:cstheme="minorHAnsi"/>
        </w:rPr>
        <w:t>.</w:t>
      </w:r>
      <w:r w:rsidRPr="00264AE4">
        <w:rPr>
          <w:rFonts w:cstheme="minorHAnsi"/>
        </w:rPr>
        <w:t xml:space="preserve"> </w:t>
      </w:r>
      <w:r>
        <w:rPr>
          <w:rFonts w:cstheme="minorHAnsi"/>
        </w:rPr>
        <w:t xml:space="preserve"> </w:t>
      </w:r>
      <w:r w:rsidRPr="00264AE4">
        <w:rPr>
          <w:rFonts w:cstheme="minorHAnsi"/>
        </w:rPr>
        <w:t xml:space="preserve">As WCMGA becomes more established and our activities expand at PCC-RC, our profile will continue to grow.  </w:t>
      </w:r>
    </w:p>
    <w:p w14:paraId="6CAEA0F0" w14:textId="77777777" w:rsidR="00383D06" w:rsidRDefault="00383D06" w:rsidP="00383D06">
      <w:pPr>
        <w:rPr>
          <w:rFonts w:cstheme="minorHAnsi"/>
        </w:rPr>
      </w:pPr>
      <w:r w:rsidRPr="00264AE4">
        <w:rPr>
          <w:rFonts w:cstheme="minorHAnsi"/>
        </w:rPr>
        <w:t>One way to help expand our reach is to incorporate more LAT student involvement in our activities.  Establishing WCMGA sponsored Master Gardener Fellowship slots that targets LAT students would help to attract individuals who are either currently working in horticulture or seek to work in horticulture positions.</w:t>
      </w:r>
    </w:p>
    <w:p w14:paraId="0260F6A6" w14:textId="77777777" w:rsidR="00383D06" w:rsidRPr="00264AE4" w:rsidRDefault="00383D06" w:rsidP="00383D06">
      <w:pPr>
        <w:rPr>
          <w:rFonts w:cstheme="minorHAnsi"/>
        </w:rPr>
      </w:pPr>
      <w:r>
        <w:rPr>
          <w:rFonts w:cstheme="minorHAnsi"/>
        </w:rPr>
        <w:t xml:space="preserve">This is separate from, and not intended to replace the WCMGA Fellowship positions for which Chapter funding is requested by Weston and that are awarded based upon an income requirement, among other criteria. </w:t>
      </w:r>
    </w:p>
    <w:p w14:paraId="5CE301AA" w14:textId="77777777" w:rsidR="00383D06" w:rsidRPr="00264AE4" w:rsidRDefault="00383D06" w:rsidP="00383D06">
      <w:pPr>
        <w:rPr>
          <w:rFonts w:cstheme="minorHAnsi"/>
          <w:b/>
          <w:u w:val="single"/>
        </w:rPr>
      </w:pPr>
      <w:r w:rsidRPr="00264AE4">
        <w:rPr>
          <w:rFonts w:cstheme="minorHAnsi"/>
          <w:b/>
          <w:u w:val="single"/>
        </w:rPr>
        <w:t>Criteria for assigning Fellowships</w:t>
      </w:r>
    </w:p>
    <w:p w14:paraId="0BC3BBEB" w14:textId="77777777" w:rsidR="00383D06" w:rsidRPr="00264AE4" w:rsidRDefault="00383D06" w:rsidP="00383D06">
      <w:pPr>
        <w:pStyle w:val="ListParagraph"/>
        <w:numPr>
          <w:ilvl w:val="0"/>
          <w:numId w:val="17"/>
        </w:numPr>
        <w:rPr>
          <w:rFonts w:cstheme="minorHAnsi"/>
          <w:color w:val="333333"/>
          <w:sz w:val="24"/>
          <w:szCs w:val="24"/>
        </w:rPr>
      </w:pPr>
      <w:r w:rsidRPr="00264AE4">
        <w:rPr>
          <w:rFonts w:cstheme="minorHAnsi"/>
          <w:sz w:val="24"/>
          <w:szCs w:val="24"/>
        </w:rPr>
        <w:t xml:space="preserve">To be a Landscape Technology Student at PCC Rock Creek who has formally declared their plan to obtain an </w:t>
      </w:r>
      <w:r w:rsidRPr="00264AE4">
        <w:rPr>
          <w:rFonts w:cstheme="minorHAnsi"/>
          <w:color w:val="333333"/>
          <w:sz w:val="24"/>
          <w:szCs w:val="24"/>
        </w:rPr>
        <w:t xml:space="preserve">Associate of Applied Science in Landscape Technology degree or, an Associate of Applied Science in Landscape Design degree </w:t>
      </w:r>
      <w:hyperlink r:id="rId7" w:history="1">
        <w:r w:rsidRPr="00264AE4">
          <w:rPr>
            <w:rStyle w:val="Hyperlink"/>
            <w:rFonts w:cstheme="minorHAnsi"/>
            <w:sz w:val="24"/>
            <w:szCs w:val="24"/>
          </w:rPr>
          <w:t>https://www.pcc.edu/programs/landscape-tech/overview.html</w:t>
        </w:r>
      </w:hyperlink>
      <w:r w:rsidRPr="00264AE4">
        <w:rPr>
          <w:rFonts w:cstheme="minorHAnsi"/>
          <w:color w:val="333333"/>
          <w:sz w:val="24"/>
          <w:szCs w:val="24"/>
        </w:rPr>
        <w:t xml:space="preserve"> </w:t>
      </w:r>
    </w:p>
    <w:p w14:paraId="6F0CD2BA" w14:textId="77777777" w:rsidR="00383D06" w:rsidRPr="00264AE4" w:rsidRDefault="00383D06" w:rsidP="00383D06">
      <w:pPr>
        <w:pStyle w:val="ListParagraph"/>
        <w:numPr>
          <w:ilvl w:val="0"/>
          <w:numId w:val="17"/>
        </w:numPr>
        <w:rPr>
          <w:rFonts w:cstheme="minorHAnsi"/>
          <w:sz w:val="24"/>
          <w:szCs w:val="24"/>
        </w:rPr>
      </w:pPr>
      <w:r w:rsidRPr="00264AE4">
        <w:rPr>
          <w:rFonts w:cstheme="minorHAnsi"/>
          <w:sz w:val="24"/>
          <w:szCs w:val="24"/>
        </w:rPr>
        <w:t xml:space="preserve">To have completed 27 units of LAT classes.  This is approximately equivalent to having completed one year of the LAT curriculum. </w:t>
      </w:r>
    </w:p>
    <w:p w14:paraId="59FD17CA" w14:textId="77777777" w:rsidR="00383D06" w:rsidRPr="00264AE4" w:rsidRDefault="00383D06" w:rsidP="00383D06">
      <w:pPr>
        <w:rPr>
          <w:rFonts w:cstheme="minorHAnsi"/>
          <w:b/>
          <w:u w:val="single"/>
        </w:rPr>
      </w:pPr>
      <w:r w:rsidRPr="00264AE4">
        <w:rPr>
          <w:rFonts w:cstheme="minorHAnsi"/>
          <w:b/>
          <w:u w:val="single"/>
        </w:rPr>
        <w:t>Expectations of</w:t>
      </w:r>
      <w:r>
        <w:rPr>
          <w:rFonts w:cstheme="minorHAnsi"/>
          <w:b/>
          <w:u w:val="single"/>
        </w:rPr>
        <w:t xml:space="preserve"> WCMGA</w:t>
      </w:r>
      <w:r w:rsidRPr="00264AE4">
        <w:rPr>
          <w:rFonts w:cstheme="minorHAnsi"/>
          <w:b/>
          <w:u w:val="single"/>
        </w:rPr>
        <w:t>-LAT Fellowship</w:t>
      </w:r>
      <w:r>
        <w:rPr>
          <w:rFonts w:cstheme="minorHAnsi"/>
          <w:b/>
          <w:u w:val="single"/>
        </w:rPr>
        <w:t xml:space="preserve"> </w:t>
      </w:r>
      <w:r w:rsidRPr="00264AE4">
        <w:rPr>
          <w:rFonts w:cstheme="minorHAnsi"/>
          <w:b/>
          <w:u w:val="single"/>
        </w:rPr>
        <w:t>Awardees:</w:t>
      </w:r>
    </w:p>
    <w:p w14:paraId="5D8681B7" w14:textId="77777777" w:rsidR="00383D06" w:rsidRPr="00264AE4" w:rsidRDefault="00383D06" w:rsidP="00383D06">
      <w:pPr>
        <w:pStyle w:val="ListParagraph"/>
        <w:numPr>
          <w:ilvl w:val="0"/>
          <w:numId w:val="18"/>
        </w:numPr>
        <w:rPr>
          <w:rFonts w:cstheme="minorHAnsi"/>
          <w:sz w:val="24"/>
          <w:szCs w:val="24"/>
        </w:rPr>
      </w:pPr>
      <w:r w:rsidRPr="00264AE4">
        <w:rPr>
          <w:rFonts w:cstheme="minorHAnsi"/>
          <w:sz w:val="24"/>
          <w:szCs w:val="24"/>
        </w:rPr>
        <w:t>To meet all the requirements established through the OSU Extension and Metro Master Gardener program including in class trainings, workshops and volunteer hours.</w:t>
      </w:r>
    </w:p>
    <w:p w14:paraId="0C2B2173" w14:textId="77777777" w:rsidR="00383D06" w:rsidRPr="00264AE4" w:rsidRDefault="00383D06" w:rsidP="00383D06">
      <w:pPr>
        <w:pStyle w:val="ListParagraph"/>
        <w:numPr>
          <w:ilvl w:val="0"/>
          <w:numId w:val="18"/>
        </w:numPr>
        <w:rPr>
          <w:rFonts w:cstheme="minorHAnsi"/>
          <w:sz w:val="24"/>
          <w:szCs w:val="24"/>
        </w:rPr>
      </w:pPr>
      <w:r w:rsidRPr="00264AE4">
        <w:rPr>
          <w:rFonts w:cstheme="minorHAnsi"/>
          <w:sz w:val="24"/>
          <w:szCs w:val="24"/>
        </w:rPr>
        <w:t xml:space="preserve">For the Intern year,  at least half of the partner sponsored volunteer hours to take place in one or both the WCMGA gardens—the Education Garden at PCC Rock Creek and/or the Learning Garden at Jenkins Estate. </w:t>
      </w:r>
    </w:p>
    <w:p w14:paraId="6DAEF5B1" w14:textId="77777777" w:rsidR="00383D06" w:rsidRPr="00264AE4" w:rsidRDefault="00383D06" w:rsidP="00383D06">
      <w:pPr>
        <w:pStyle w:val="ListParagraph"/>
        <w:numPr>
          <w:ilvl w:val="0"/>
          <w:numId w:val="18"/>
        </w:numPr>
        <w:rPr>
          <w:rFonts w:cstheme="minorHAnsi"/>
          <w:sz w:val="24"/>
          <w:szCs w:val="24"/>
        </w:rPr>
      </w:pPr>
      <w:r w:rsidRPr="00264AE4">
        <w:rPr>
          <w:rFonts w:cstheme="minorHAnsi"/>
          <w:sz w:val="24"/>
          <w:szCs w:val="24"/>
        </w:rPr>
        <w:t xml:space="preserve">Fellows will be expected to pay $75 materials fees of the current $445 for Master Gardener Educator training fees. The balance of the fee would be paid </w:t>
      </w:r>
      <w:r>
        <w:rPr>
          <w:rFonts w:cstheme="minorHAnsi"/>
          <w:sz w:val="24"/>
          <w:szCs w:val="24"/>
        </w:rPr>
        <w:t>by</w:t>
      </w:r>
      <w:r w:rsidRPr="00264AE4">
        <w:rPr>
          <w:rFonts w:cstheme="minorHAnsi"/>
          <w:sz w:val="24"/>
          <w:szCs w:val="24"/>
        </w:rPr>
        <w:t xml:space="preserve"> WCMGA. </w:t>
      </w:r>
    </w:p>
    <w:p w14:paraId="6C147AFD" w14:textId="77777777" w:rsidR="00383D06" w:rsidRPr="00264AE4" w:rsidRDefault="00383D06" w:rsidP="00383D06">
      <w:pPr>
        <w:rPr>
          <w:rFonts w:cstheme="minorHAnsi"/>
          <w:b/>
          <w:u w:val="single"/>
        </w:rPr>
      </w:pPr>
    </w:p>
    <w:p w14:paraId="68BF2721" w14:textId="77777777" w:rsidR="00383D06" w:rsidRPr="00264AE4" w:rsidRDefault="00383D06" w:rsidP="00383D06">
      <w:pPr>
        <w:rPr>
          <w:rFonts w:cstheme="minorHAnsi"/>
          <w:b/>
          <w:u w:val="single"/>
        </w:rPr>
      </w:pPr>
    </w:p>
    <w:p w14:paraId="084D1A7F" w14:textId="77777777" w:rsidR="00383D06" w:rsidRPr="00264AE4" w:rsidRDefault="00383D06" w:rsidP="00383D06">
      <w:pPr>
        <w:rPr>
          <w:rFonts w:cstheme="minorHAnsi"/>
          <w:b/>
          <w:u w:val="single"/>
        </w:rPr>
      </w:pPr>
      <w:r w:rsidRPr="00264AE4">
        <w:rPr>
          <w:rFonts w:cstheme="minorHAnsi"/>
          <w:b/>
          <w:u w:val="single"/>
        </w:rPr>
        <w:t>Process</w:t>
      </w:r>
    </w:p>
    <w:p w14:paraId="10FE3722" w14:textId="77777777" w:rsidR="00383D06" w:rsidRPr="00264AE4" w:rsidRDefault="00383D06" w:rsidP="00383D06">
      <w:pPr>
        <w:pStyle w:val="ListParagraph"/>
        <w:numPr>
          <w:ilvl w:val="0"/>
          <w:numId w:val="16"/>
        </w:numPr>
        <w:rPr>
          <w:rFonts w:cstheme="minorHAnsi"/>
          <w:sz w:val="24"/>
          <w:szCs w:val="24"/>
        </w:rPr>
      </w:pPr>
      <w:r w:rsidRPr="00264AE4">
        <w:rPr>
          <w:rFonts w:cstheme="minorHAnsi"/>
          <w:sz w:val="24"/>
          <w:szCs w:val="24"/>
        </w:rPr>
        <w:t xml:space="preserve">Publicize availability of two WCMGA sponsored LAT Master Gardener Educator trainee positions that are available for the 2019 training.   </w:t>
      </w:r>
    </w:p>
    <w:p w14:paraId="0395C149" w14:textId="77777777" w:rsidR="00383D06" w:rsidRPr="00264AE4" w:rsidRDefault="00383D06" w:rsidP="00383D06">
      <w:pPr>
        <w:pStyle w:val="ListParagraph"/>
        <w:numPr>
          <w:ilvl w:val="0"/>
          <w:numId w:val="16"/>
        </w:numPr>
        <w:rPr>
          <w:rFonts w:cstheme="minorHAnsi"/>
          <w:sz w:val="24"/>
          <w:szCs w:val="24"/>
        </w:rPr>
      </w:pPr>
      <w:r w:rsidRPr="00264AE4">
        <w:rPr>
          <w:rFonts w:cstheme="minorHAnsi"/>
          <w:sz w:val="24"/>
          <w:szCs w:val="24"/>
        </w:rPr>
        <w:t xml:space="preserve">This would be done with the assistance of the LAT faculty at PCC Rock Creek. </w:t>
      </w:r>
    </w:p>
    <w:p w14:paraId="2324CE42" w14:textId="77777777" w:rsidR="00383D06" w:rsidRPr="00264AE4" w:rsidRDefault="00383D06" w:rsidP="00383D06">
      <w:pPr>
        <w:pStyle w:val="ListParagraph"/>
        <w:numPr>
          <w:ilvl w:val="0"/>
          <w:numId w:val="16"/>
        </w:numPr>
        <w:rPr>
          <w:rFonts w:cstheme="minorHAnsi"/>
          <w:sz w:val="24"/>
          <w:szCs w:val="24"/>
        </w:rPr>
      </w:pPr>
      <w:r w:rsidRPr="00264AE4">
        <w:rPr>
          <w:rFonts w:cstheme="minorHAnsi"/>
          <w:sz w:val="24"/>
          <w:szCs w:val="24"/>
        </w:rPr>
        <w:t xml:space="preserve">Post flyers in Building 4 (LAT Building) announcing availability of the positions. Direct interested students to read the requirements and training curriculum information at the Metro MG website. </w:t>
      </w:r>
    </w:p>
    <w:p w14:paraId="5609916B" w14:textId="77777777" w:rsidR="00383D06" w:rsidRPr="00264AE4" w:rsidRDefault="00383D06" w:rsidP="00383D06">
      <w:pPr>
        <w:pStyle w:val="ListParagraph"/>
        <w:numPr>
          <w:ilvl w:val="0"/>
          <w:numId w:val="16"/>
        </w:numPr>
        <w:rPr>
          <w:rFonts w:cstheme="minorHAnsi"/>
          <w:sz w:val="24"/>
          <w:szCs w:val="24"/>
        </w:rPr>
      </w:pPr>
      <w:r w:rsidRPr="00264AE4">
        <w:rPr>
          <w:rFonts w:cstheme="minorHAnsi"/>
          <w:sz w:val="24"/>
          <w:szCs w:val="24"/>
        </w:rPr>
        <w:t xml:space="preserve">Identify 3-4 </w:t>
      </w:r>
      <w:r>
        <w:rPr>
          <w:rFonts w:cstheme="minorHAnsi"/>
          <w:sz w:val="24"/>
          <w:szCs w:val="24"/>
        </w:rPr>
        <w:t xml:space="preserve">WCMGA certified </w:t>
      </w:r>
      <w:r w:rsidRPr="00264AE4">
        <w:rPr>
          <w:rFonts w:cstheme="minorHAnsi"/>
          <w:sz w:val="24"/>
          <w:szCs w:val="24"/>
        </w:rPr>
        <w:t xml:space="preserve">Master Gardeners that could be contacted if a student has questions about the Master Gardener Program.  Invite them to attend our PCC Rock Creek garden team meetings and to participate in volunteering at the garden. </w:t>
      </w:r>
    </w:p>
    <w:p w14:paraId="481C8EBC" w14:textId="77777777" w:rsidR="00383D06" w:rsidRPr="00264AE4" w:rsidRDefault="00383D06" w:rsidP="00383D06">
      <w:pPr>
        <w:pStyle w:val="ListParagraph"/>
        <w:numPr>
          <w:ilvl w:val="0"/>
          <w:numId w:val="16"/>
        </w:numPr>
        <w:rPr>
          <w:rFonts w:cstheme="minorHAnsi"/>
          <w:sz w:val="24"/>
          <w:szCs w:val="24"/>
        </w:rPr>
      </w:pPr>
      <w:r w:rsidRPr="00264AE4">
        <w:rPr>
          <w:rFonts w:cstheme="minorHAnsi"/>
          <w:sz w:val="24"/>
          <w:szCs w:val="24"/>
        </w:rPr>
        <w:t xml:space="preserve">Interested students to submit a brief application (form to be developed) during October for the </w:t>
      </w:r>
      <w:r>
        <w:rPr>
          <w:rFonts w:cstheme="minorHAnsi"/>
          <w:sz w:val="24"/>
          <w:szCs w:val="24"/>
        </w:rPr>
        <w:t>WCMGA-</w:t>
      </w:r>
      <w:r w:rsidRPr="00264AE4">
        <w:rPr>
          <w:rFonts w:cstheme="minorHAnsi"/>
          <w:sz w:val="24"/>
          <w:szCs w:val="24"/>
        </w:rPr>
        <w:t xml:space="preserve">LAT Fellowship positions, providing evidence of having completed the 27 units of LAT classes (no grade information included).   </w:t>
      </w:r>
    </w:p>
    <w:p w14:paraId="0A9CAC79" w14:textId="77777777" w:rsidR="00383D06" w:rsidRPr="00264AE4" w:rsidRDefault="00383D06" w:rsidP="00383D06">
      <w:pPr>
        <w:pStyle w:val="ListParagraph"/>
        <w:numPr>
          <w:ilvl w:val="0"/>
          <w:numId w:val="16"/>
        </w:numPr>
        <w:rPr>
          <w:rFonts w:cstheme="minorHAnsi"/>
          <w:sz w:val="24"/>
          <w:szCs w:val="24"/>
        </w:rPr>
      </w:pPr>
      <w:r w:rsidRPr="00264AE4">
        <w:rPr>
          <w:rFonts w:cstheme="minorHAnsi"/>
          <w:sz w:val="24"/>
          <w:szCs w:val="24"/>
        </w:rPr>
        <w:t xml:space="preserve">A small committee of WCMGA members to review the applicants, conduct brief interviews to ensure that the applicant knows about volunteer requirements, focus on education and outreach, answer questions from applicants.   Determine who to award the two slots by mid-November.  Input from the LAT Department Chair or other faculty who know the students could be sought.   </w:t>
      </w:r>
    </w:p>
    <w:p w14:paraId="37916032" w14:textId="77777777" w:rsidR="00383D06" w:rsidRPr="00264AE4" w:rsidRDefault="00383D06" w:rsidP="00383D06">
      <w:pPr>
        <w:pStyle w:val="ListParagraph"/>
        <w:numPr>
          <w:ilvl w:val="0"/>
          <w:numId w:val="16"/>
        </w:numPr>
        <w:rPr>
          <w:rFonts w:cstheme="minorHAnsi"/>
          <w:sz w:val="24"/>
          <w:szCs w:val="24"/>
        </w:rPr>
      </w:pPr>
      <w:r w:rsidRPr="00264AE4">
        <w:rPr>
          <w:rFonts w:cstheme="minorHAnsi"/>
          <w:sz w:val="24"/>
          <w:szCs w:val="24"/>
        </w:rPr>
        <w:t>WCMGA</w:t>
      </w:r>
      <w:r>
        <w:rPr>
          <w:rFonts w:cstheme="minorHAnsi"/>
          <w:sz w:val="24"/>
          <w:szCs w:val="24"/>
        </w:rPr>
        <w:t>-</w:t>
      </w:r>
      <w:r w:rsidRPr="00264AE4">
        <w:rPr>
          <w:rFonts w:cstheme="minorHAnsi"/>
          <w:sz w:val="24"/>
          <w:szCs w:val="24"/>
        </w:rPr>
        <w:t xml:space="preserve">LAT Fellowship awardees would then apply to the Metro MG Program using the Metro MG application.   </w:t>
      </w:r>
    </w:p>
    <w:p w14:paraId="5F242784" w14:textId="77777777" w:rsidR="00383D06" w:rsidRPr="00264AE4" w:rsidRDefault="00383D06" w:rsidP="00383D06">
      <w:pPr>
        <w:pStyle w:val="ListParagraph"/>
        <w:numPr>
          <w:ilvl w:val="0"/>
          <w:numId w:val="16"/>
        </w:numPr>
        <w:rPr>
          <w:rFonts w:cstheme="minorHAnsi"/>
          <w:sz w:val="24"/>
          <w:szCs w:val="24"/>
        </w:rPr>
      </w:pPr>
      <w:r w:rsidRPr="00264AE4">
        <w:rPr>
          <w:rFonts w:cstheme="minorHAnsi"/>
          <w:sz w:val="24"/>
          <w:szCs w:val="24"/>
        </w:rPr>
        <w:t xml:space="preserve">At end of the Intern year and certification, ask </w:t>
      </w:r>
      <w:r>
        <w:rPr>
          <w:rFonts w:cstheme="minorHAnsi"/>
          <w:sz w:val="24"/>
          <w:szCs w:val="24"/>
        </w:rPr>
        <w:t>WCMGA-LAT Fellows</w:t>
      </w:r>
      <w:r w:rsidRPr="00264AE4">
        <w:rPr>
          <w:rFonts w:cstheme="minorHAnsi"/>
          <w:sz w:val="24"/>
          <w:szCs w:val="24"/>
        </w:rPr>
        <w:t xml:space="preserve"> to help inform other</w:t>
      </w:r>
      <w:r>
        <w:rPr>
          <w:rFonts w:cstheme="minorHAnsi"/>
          <w:sz w:val="24"/>
          <w:szCs w:val="24"/>
        </w:rPr>
        <w:t xml:space="preserve"> LAT</w:t>
      </w:r>
      <w:r w:rsidRPr="00264AE4">
        <w:rPr>
          <w:rFonts w:cstheme="minorHAnsi"/>
          <w:sz w:val="24"/>
          <w:szCs w:val="24"/>
        </w:rPr>
        <w:t xml:space="preserve"> students of the MG program.</w:t>
      </w:r>
      <w:r>
        <w:rPr>
          <w:rFonts w:cstheme="minorHAnsi"/>
          <w:sz w:val="24"/>
          <w:szCs w:val="24"/>
        </w:rPr>
        <w:t xml:space="preserve">  </w:t>
      </w:r>
    </w:p>
    <w:p w14:paraId="090CEC7E" w14:textId="77777777" w:rsidR="00383D06" w:rsidRPr="00264AE4" w:rsidRDefault="00383D06" w:rsidP="00383D06">
      <w:pPr>
        <w:pStyle w:val="ListParagraph"/>
        <w:numPr>
          <w:ilvl w:val="0"/>
          <w:numId w:val="16"/>
        </w:numPr>
        <w:rPr>
          <w:rFonts w:cstheme="minorHAnsi"/>
          <w:sz w:val="24"/>
          <w:szCs w:val="24"/>
        </w:rPr>
      </w:pPr>
      <w:r w:rsidRPr="00264AE4">
        <w:rPr>
          <w:rFonts w:cstheme="minorHAnsi"/>
          <w:sz w:val="24"/>
          <w:szCs w:val="24"/>
        </w:rPr>
        <w:t xml:space="preserve">WCMGA will </w:t>
      </w:r>
      <w:r>
        <w:rPr>
          <w:rFonts w:cstheme="minorHAnsi"/>
          <w:sz w:val="24"/>
          <w:szCs w:val="24"/>
        </w:rPr>
        <w:t xml:space="preserve">seek to </w:t>
      </w:r>
      <w:r w:rsidRPr="00264AE4">
        <w:rPr>
          <w:rFonts w:cstheme="minorHAnsi"/>
          <w:sz w:val="24"/>
          <w:szCs w:val="24"/>
        </w:rPr>
        <w:t>continue to participate in the annual LAT Open House in ~ January each year</w:t>
      </w:r>
      <w:r>
        <w:rPr>
          <w:rFonts w:cstheme="minorHAnsi"/>
          <w:sz w:val="24"/>
          <w:szCs w:val="24"/>
        </w:rPr>
        <w:t>. We</w:t>
      </w:r>
      <w:r w:rsidRPr="00264AE4">
        <w:rPr>
          <w:rFonts w:cstheme="minorHAnsi"/>
          <w:sz w:val="24"/>
          <w:szCs w:val="24"/>
        </w:rPr>
        <w:t xml:space="preserve"> can use that as an opportunity to highlight the availability of the WCMGA</w:t>
      </w:r>
      <w:r>
        <w:rPr>
          <w:rFonts w:cstheme="minorHAnsi"/>
          <w:sz w:val="24"/>
          <w:szCs w:val="24"/>
        </w:rPr>
        <w:t>-LAT</w:t>
      </w:r>
      <w:r w:rsidRPr="00264AE4">
        <w:rPr>
          <w:rFonts w:cstheme="minorHAnsi"/>
          <w:sz w:val="24"/>
          <w:szCs w:val="24"/>
        </w:rPr>
        <w:t xml:space="preserve"> Fellowship</w:t>
      </w:r>
      <w:r>
        <w:rPr>
          <w:rFonts w:cstheme="minorHAnsi"/>
          <w:sz w:val="24"/>
          <w:szCs w:val="24"/>
        </w:rPr>
        <w:t xml:space="preserve"> positions</w:t>
      </w:r>
      <w:r w:rsidRPr="00264AE4">
        <w:rPr>
          <w:rFonts w:cstheme="minorHAnsi"/>
          <w:sz w:val="24"/>
          <w:szCs w:val="24"/>
        </w:rPr>
        <w:t xml:space="preserve"> for the subsequent year</w:t>
      </w:r>
      <w:r>
        <w:rPr>
          <w:rFonts w:cstheme="minorHAnsi"/>
          <w:sz w:val="24"/>
          <w:szCs w:val="24"/>
        </w:rPr>
        <w:t xml:space="preserve">. </w:t>
      </w:r>
    </w:p>
    <w:p w14:paraId="4FD942B6" w14:textId="77777777" w:rsidR="00383D06" w:rsidRPr="00264AE4" w:rsidRDefault="00383D06" w:rsidP="00383D06">
      <w:pPr>
        <w:rPr>
          <w:rFonts w:cstheme="minorHAnsi"/>
        </w:rPr>
      </w:pPr>
    </w:p>
    <w:p w14:paraId="5CE12F02" w14:textId="77777777" w:rsidR="00383D06" w:rsidRPr="00264AE4" w:rsidRDefault="00383D06" w:rsidP="00383D06">
      <w:pPr>
        <w:rPr>
          <w:rFonts w:cstheme="minorHAnsi"/>
        </w:rPr>
      </w:pPr>
    </w:p>
    <w:p w14:paraId="45D55956" w14:textId="77777777" w:rsidR="00383D06" w:rsidRPr="00264AE4" w:rsidRDefault="00383D06" w:rsidP="00383D06">
      <w:pPr>
        <w:rPr>
          <w:rFonts w:cstheme="minorHAnsi"/>
        </w:rPr>
      </w:pPr>
    </w:p>
    <w:p w14:paraId="24D10A84" w14:textId="77777777" w:rsidR="00383D06" w:rsidRPr="00264AE4" w:rsidRDefault="00383D06" w:rsidP="00383D06">
      <w:pPr>
        <w:rPr>
          <w:rFonts w:cstheme="minorHAnsi"/>
        </w:rPr>
      </w:pPr>
    </w:p>
    <w:p w14:paraId="29BA5B81" w14:textId="77777777" w:rsidR="00383D06" w:rsidRDefault="00383D06" w:rsidP="00724FBB">
      <w:pPr>
        <w:rPr>
          <w:b/>
          <w:sz w:val="32"/>
          <w:szCs w:val="32"/>
        </w:rPr>
        <w:sectPr w:rsidR="00383D06" w:rsidSect="005368BD">
          <w:pgSz w:w="15840" w:h="12240" w:orient="landscape"/>
          <w:pgMar w:top="1872" w:right="1440" w:bottom="634" w:left="1440" w:header="720" w:footer="720" w:gutter="0"/>
          <w:cols w:space="720"/>
          <w:docGrid w:linePitch="326"/>
        </w:sectPr>
      </w:pPr>
    </w:p>
    <w:p w14:paraId="4A43CE7E" w14:textId="39925ECC" w:rsidR="00383D06" w:rsidRDefault="00383D06" w:rsidP="00724FBB">
      <w:pPr>
        <w:rPr>
          <w:b/>
          <w:sz w:val="32"/>
          <w:szCs w:val="32"/>
        </w:rPr>
      </w:pPr>
    </w:p>
    <w:p w14:paraId="32E69730" w14:textId="7D387967" w:rsidR="00275D1B" w:rsidRDefault="00383D06" w:rsidP="00724FBB">
      <w:pPr>
        <w:rPr>
          <w:b/>
          <w:sz w:val="32"/>
          <w:szCs w:val="32"/>
        </w:rPr>
      </w:pPr>
      <w:r>
        <w:rPr>
          <w:b/>
          <w:sz w:val="32"/>
          <w:szCs w:val="32"/>
        </w:rPr>
        <w:t>Document 6</w:t>
      </w:r>
    </w:p>
    <w:p w14:paraId="31124323" w14:textId="77777777" w:rsidR="004627B7" w:rsidRPr="004627B7" w:rsidRDefault="004627B7" w:rsidP="004627B7">
      <w:pPr>
        <w:rPr>
          <w:b/>
          <w:sz w:val="32"/>
          <w:szCs w:val="32"/>
        </w:rPr>
      </w:pPr>
      <w:r w:rsidRPr="004627B7">
        <w:rPr>
          <w:b/>
          <w:sz w:val="32"/>
          <w:szCs w:val="32"/>
        </w:rPr>
        <w:t>Learning Garden at Jenkins Estate</w:t>
      </w:r>
    </w:p>
    <w:p w14:paraId="24A661FE" w14:textId="77777777" w:rsidR="004627B7" w:rsidRPr="004627B7" w:rsidRDefault="004627B7" w:rsidP="004627B7">
      <w:pPr>
        <w:rPr>
          <w:b/>
          <w:sz w:val="32"/>
          <w:szCs w:val="32"/>
        </w:rPr>
      </w:pPr>
      <w:r w:rsidRPr="004627B7">
        <w:rPr>
          <w:b/>
          <w:sz w:val="32"/>
          <w:szCs w:val="32"/>
        </w:rPr>
        <w:t>Meeting Notes – July meetings</w:t>
      </w:r>
    </w:p>
    <w:p w14:paraId="1E0A23AB" w14:textId="77777777" w:rsidR="004627B7" w:rsidRPr="004627B7" w:rsidRDefault="004627B7" w:rsidP="004627B7">
      <w:pPr>
        <w:rPr>
          <w:b/>
          <w:sz w:val="32"/>
          <w:szCs w:val="32"/>
        </w:rPr>
      </w:pPr>
    </w:p>
    <w:p w14:paraId="06071B29" w14:textId="77777777" w:rsidR="004627B7" w:rsidRPr="004627B7" w:rsidRDefault="004627B7" w:rsidP="004627B7">
      <w:pPr>
        <w:rPr>
          <w:rFonts w:asciiTheme="majorHAnsi" w:hAnsiTheme="majorHAnsi" w:cstheme="majorHAnsi"/>
        </w:rPr>
      </w:pPr>
      <w:r w:rsidRPr="004627B7">
        <w:rPr>
          <w:rFonts w:asciiTheme="majorHAnsi" w:hAnsiTheme="majorHAnsi" w:cstheme="majorHAnsi"/>
        </w:rPr>
        <w:t>Discussion related to responsibilities for coordination tasks. The following agreements were reached:</w:t>
      </w:r>
    </w:p>
    <w:p w14:paraId="59A9A4AC" w14:textId="77777777" w:rsidR="004627B7" w:rsidRPr="004627B7" w:rsidRDefault="004627B7" w:rsidP="004627B7">
      <w:pPr>
        <w:rPr>
          <w:rFonts w:asciiTheme="majorHAnsi" w:hAnsiTheme="majorHAnsi" w:cstheme="majorHAnsi"/>
        </w:rPr>
      </w:pPr>
      <w:r w:rsidRPr="004627B7">
        <w:rPr>
          <w:rFonts w:asciiTheme="majorHAnsi" w:hAnsiTheme="majorHAnsi" w:cstheme="majorHAnsi"/>
        </w:rPr>
        <w:t>1. Irrigation maintenance = Michael Donoghue, Sue Ryburn</w:t>
      </w:r>
    </w:p>
    <w:p w14:paraId="5C1F3DD7" w14:textId="77777777" w:rsidR="004627B7" w:rsidRPr="004627B7" w:rsidRDefault="004627B7" w:rsidP="004627B7">
      <w:pPr>
        <w:rPr>
          <w:rFonts w:asciiTheme="majorHAnsi" w:hAnsiTheme="majorHAnsi" w:cstheme="majorHAnsi"/>
        </w:rPr>
      </w:pPr>
      <w:r w:rsidRPr="004627B7">
        <w:rPr>
          <w:rFonts w:asciiTheme="majorHAnsi" w:hAnsiTheme="majorHAnsi" w:cstheme="majorHAnsi"/>
        </w:rPr>
        <w:t>2. Gravel/soil management – purchase/refresh = Jacque Myers</w:t>
      </w:r>
    </w:p>
    <w:p w14:paraId="35943567" w14:textId="77777777" w:rsidR="004627B7" w:rsidRPr="004627B7" w:rsidRDefault="004627B7" w:rsidP="004627B7">
      <w:pPr>
        <w:rPr>
          <w:rFonts w:asciiTheme="majorHAnsi" w:hAnsiTheme="majorHAnsi" w:cstheme="majorHAnsi"/>
        </w:rPr>
      </w:pPr>
      <w:r w:rsidRPr="004627B7">
        <w:rPr>
          <w:rFonts w:asciiTheme="majorHAnsi" w:hAnsiTheme="majorHAnsi" w:cstheme="majorHAnsi"/>
        </w:rPr>
        <w:t>3. Building/Shed management, “Commons” area development/maintenance = Cecelia K, Robin</w:t>
      </w:r>
    </w:p>
    <w:p w14:paraId="11D17129" w14:textId="77777777" w:rsidR="004627B7" w:rsidRPr="004627B7" w:rsidRDefault="004627B7" w:rsidP="004627B7">
      <w:pPr>
        <w:rPr>
          <w:rFonts w:asciiTheme="majorHAnsi" w:hAnsiTheme="majorHAnsi" w:cstheme="majorHAnsi"/>
        </w:rPr>
      </w:pPr>
      <w:r w:rsidRPr="004627B7">
        <w:rPr>
          <w:rFonts w:asciiTheme="majorHAnsi" w:hAnsiTheme="majorHAnsi" w:cstheme="majorHAnsi"/>
        </w:rPr>
        <w:t>Burnham, James</w:t>
      </w:r>
    </w:p>
    <w:p w14:paraId="2AEEE2F9" w14:textId="77777777" w:rsidR="004627B7" w:rsidRPr="004627B7" w:rsidRDefault="004627B7" w:rsidP="004627B7">
      <w:pPr>
        <w:rPr>
          <w:rFonts w:asciiTheme="majorHAnsi" w:hAnsiTheme="majorHAnsi" w:cstheme="majorHAnsi"/>
        </w:rPr>
      </w:pPr>
      <w:r w:rsidRPr="004627B7">
        <w:rPr>
          <w:rFonts w:asciiTheme="majorHAnsi" w:hAnsiTheme="majorHAnsi" w:cstheme="majorHAnsi"/>
        </w:rPr>
        <w:t>4. Intern recruitment = Tamara, Kathi Stoffel(?)</w:t>
      </w:r>
    </w:p>
    <w:p w14:paraId="29864353" w14:textId="77777777" w:rsidR="004627B7" w:rsidRPr="004627B7" w:rsidRDefault="004627B7" w:rsidP="004627B7">
      <w:pPr>
        <w:rPr>
          <w:rFonts w:asciiTheme="majorHAnsi" w:hAnsiTheme="majorHAnsi" w:cstheme="majorHAnsi"/>
        </w:rPr>
      </w:pPr>
      <w:r w:rsidRPr="004627B7">
        <w:rPr>
          <w:rFonts w:asciiTheme="majorHAnsi" w:hAnsiTheme="majorHAnsi" w:cstheme="majorHAnsi"/>
        </w:rPr>
        <w:t>5. Class list development/coordination with WCMGA activities = Sue Patterson, Marilyn Berti</w:t>
      </w:r>
    </w:p>
    <w:p w14:paraId="1ED18AF7" w14:textId="77777777" w:rsidR="004627B7" w:rsidRPr="004627B7" w:rsidRDefault="004627B7" w:rsidP="004627B7">
      <w:pPr>
        <w:rPr>
          <w:rFonts w:asciiTheme="majorHAnsi" w:hAnsiTheme="majorHAnsi" w:cstheme="majorHAnsi"/>
        </w:rPr>
      </w:pPr>
      <w:r w:rsidRPr="004627B7">
        <w:rPr>
          <w:rFonts w:asciiTheme="majorHAnsi" w:hAnsiTheme="majorHAnsi" w:cstheme="majorHAnsi"/>
        </w:rPr>
        <w:t>6. Monthly meetings of leadership team = Marti Farris, Marilyn Berti, Sue Ryburn</w:t>
      </w:r>
    </w:p>
    <w:p w14:paraId="67CCE7F7" w14:textId="77777777" w:rsidR="004627B7" w:rsidRPr="004627B7" w:rsidRDefault="004627B7" w:rsidP="004627B7">
      <w:pPr>
        <w:rPr>
          <w:rFonts w:asciiTheme="majorHAnsi" w:hAnsiTheme="majorHAnsi" w:cstheme="majorHAnsi"/>
        </w:rPr>
      </w:pPr>
      <w:r w:rsidRPr="004627B7">
        <w:rPr>
          <w:rFonts w:asciiTheme="majorHAnsi" w:hAnsiTheme="majorHAnsi" w:cstheme="majorHAnsi"/>
        </w:rPr>
        <w:t>7. Budget development/monitoring = Sandy Japely</w:t>
      </w:r>
    </w:p>
    <w:p w14:paraId="3AEBDE73" w14:textId="77777777" w:rsidR="004627B7" w:rsidRPr="004627B7" w:rsidRDefault="004627B7" w:rsidP="004627B7">
      <w:pPr>
        <w:rPr>
          <w:rFonts w:asciiTheme="majorHAnsi" w:hAnsiTheme="majorHAnsi" w:cstheme="majorHAnsi"/>
        </w:rPr>
      </w:pPr>
      <w:r w:rsidRPr="004627B7">
        <w:rPr>
          <w:rFonts w:asciiTheme="majorHAnsi" w:hAnsiTheme="majorHAnsi" w:cstheme="majorHAnsi"/>
        </w:rPr>
        <w:t>8. THPRD communication = Marti Farris</w:t>
      </w:r>
    </w:p>
    <w:p w14:paraId="05C1B4F4" w14:textId="77777777" w:rsidR="004627B7" w:rsidRPr="004627B7" w:rsidRDefault="004627B7" w:rsidP="004627B7">
      <w:pPr>
        <w:rPr>
          <w:rFonts w:asciiTheme="majorHAnsi" w:hAnsiTheme="majorHAnsi" w:cstheme="majorHAnsi"/>
        </w:rPr>
      </w:pPr>
      <w:r w:rsidRPr="004627B7">
        <w:rPr>
          <w:rFonts w:asciiTheme="majorHAnsi" w:hAnsiTheme="majorHAnsi" w:cstheme="majorHAnsi"/>
        </w:rPr>
        <w:t>9. Coordination/communication with WCMGA board/MG Program staff = Sandy Japely</w:t>
      </w:r>
    </w:p>
    <w:p w14:paraId="73479994" w14:textId="77777777" w:rsidR="004627B7" w:rsidRPr="004627B7" w:rsidRDefault="004627B7" w:rsidP="004627B7">
      <w:pPr>
        <w:rPr>
          <w:rFonts w:asciiTheme="majorHAnsi" w:hAnsiTheme="majorHAnsi" w:cstheme="majorHAnsi"/>
        </w:rPr>
      </w:pPr>
      <w:r w:rsidRPr="004627B7">
        <w:rPr>
          <w:rFonts w:asciiTheme="majorHAnsi" w:hAnsiTheme="majorHAnsi" w:cstheme="majorHAnsi"/>
        </w:rPr>
        <w:t>10. Brochure development/maintenance = Sandy Japely</w:t>
      </w:r>
    </w:p>
    <w:p w14:paraId="1CDBB1A9" w14:textId="77777777" w:rsidR="004627B7" w:rsidRPr="004627B7" w:rsidRDefault="004627B7" w:rsidP="004627B7">
      <w:pPr>
        <w:rPr>
          <w:rFonts w:asciiTheme="majorHAnsi" w:hAnsiTheme="majorHAnsi" w:cstheme="majorHAnsi"/>
        </w:rPr>
      </w:pPr>
      <w:r w:rsidRPr="004627B7">
        <w:rPr>
          <w:rFonts w:asciiTheme="majorHAnsi" w:hAnsiTheme="majorHAnsi" w:cstheme="majorHAnsi"/>
        </w:rPr>
        <w:t>11. Coordinate/lead tours = Sandy Japely</w:t>
      </w:r>
    </w:p>
    <w:p w14:paraId="333B73A4" w14:textId="77777777" w:rsidR="004627B7" w:rsidRPr="004627B7" w:rsidRDefault="004627B7" w:rsidP="004627B7">
      <w:pPr>
        <w:rPr>
          <w:rFonts w:asciiTheme="majorHAnsi" w:hAnsiTheme="majorHAnsi" w:cstheme="majorHAnsi"/>
        </w:rPr>
      </w:pPr>
      <w:r w:rsidRPr="004627B7">
        <w:rPr>
          <w:rFonts w:asciiTheme="majorHAnsi" w:hAnsiTheme="majorHAnsi" w:cstheme="majorHAnsi"/>
        </w:rPr>
        <w:t>12. Overall vision for garden future = Team</w:t>
      </w:r>
    </w:p>
    <w:p w14:paraId="0AD02CDA" w14:textId="77777777" w:rsidR="004627B7" w:rsidRPr="004627B7" w:rsidRDefault="004627B7" w:rsidP="004627B7">
      <w:pPr>
        <w:rPr>
          <w:rFonts w:asciiTheme="majorHAnsi" w:hAnsiTheme="majorHAnsi" w:cstheme="majorHAnsi"/>
        </w:rPr>
      </w:pPr>
      <w:r w:rsidRPr="004627B7">
        <w:rPr>
          <w:rFonts w:asciiTheme="majorHAnsi" w:hAnsiTheme="majorHAnsi" w:cstheme="majorHAnsi"/>
        </w:rPr>
        <w:t>Next steps – develop schedule of time to meet with Sandy and learn particulars of each task. Transition</w:t>
      </w:r>
    </w:p>
    <w:p w14:paraId="6F556B9A" w14:textId="77777777" w:rsidR="004627B7" w:rsidRPr="004627B7" w:rsidRDefault="004627B7" w:rsidP="004627B7">
      <w:pPr>
        <w:rPr>
          <w:rFonts w:asciiTheme="majorHAnsi" w:hAnsiTheme="majorHAnsi" w:cstheme="majorHAnsi"/>
        </w:rPr>
      </w:pPr>
      <w:r w:rsidRPr="004627B7">
        <w:rPr>
          <w:rFonts w:asciiTheme="majorHAnsi" w:hAnsiTheme="majorHAnsi" w:cstheme="majorHAnsi"/>
        </w:rPr>
        <w:t>now through the end of 2018. Specific notes will be made available for more complex activities.</w:t>
      </w:r>
    </w:p>
    <w:p w14:paraId="3B0DECEE" w14:textId="77777777" w:rsidR="004627B7" w:rsidRPr="004627B7" w:rsidRDefault="004627B7" w:rsidP="004627B7">
      <w:pPr>
        <w:rPr>
          <w:rFonts w:asciiTheme="majorHAnsi" w:hAnsiTheme="majorHAnsi" w:cstheme="majorHAnsi"/>
        </w:rPr>
      </w:pPr>
    </w:p>
    <w:p w14:paraId="20473536" w14:textId="77777777" w:rsidR="004627B7" w:rsidRPr="004627B7" w:rsidRDefault="004627B7" w:rsidP="004627B7">
      <w:pPr>
        <w:rPr>
          <w:rFonts w:asciiTheme="majorHAnsi" w:hAnsiTheme="majorHAnsi" w:cstheme="majorHAnsi"/>
        </w:rPr>
      </w:pPr>
      <w:r w:rsidRPr="004627B7">
        <w:rPr>
          <w:rFonts w:asciiTheme="majorHAnsi" w:hAnsiTheme="majorHAnsi" w:cstheme="majorHAnsi"/>
        </w:rPr>
        <w:t>Discussion of fundraising possibilities = trellises, herb patio pots</w:t>
      </w:r>
    </w:p>
    <w:p w14:paraId="66D12EC8" w14:textId="77777777" w:rsidR="004627B7" w:rsidRPr="004627B7" w:rsidRDefault="004627B7" w:rsidP="004627B7">
      <w:pPr>
        <w:rPr>
          <w:rFonts w:asciiTheme="majorHAnsi" w:hAnsiTheme="majorHAnsi" w:cstheme="majorHAnsi"/>
        </w:rPr>
      </w:pPr>
      <w:r w:rsidRPr="004627B7">
        <w:rPr>
          <w:rFonts w:asciiTheme="majorHAnsi" w:hAnsiTheme="majorHAnsi" w:cstheme="majorHAnsi"/>
        </w:rPr>
        <w:t>Updates regarding current activities/needs:</w:t>
      </w:r>
    </w:p>
    <w:p w14:paraId="01FCAA84" w14:textId="77777777" w:rsidR="004627B7" w:rsidRPr="004627B7" w:rsidRDefault="004627B7" w:rsidP="004627B7">
      <w:pPr>
        <w:rPr>
          <w:rFonts w:asciiTheme="majorHAnsi" w:hAnsiTheme="majorHAnsi" w:cstheme="majorHAnsi"/>
        </w:rPr>
      </w:pPr>
      <w:r w:rsidRPr="004627B7">
        <w:rPr>
          <w:rFonts w:asciiTheme="majorHAnsi" w:hAnsiTheme="majorHAnsi" w:cstheme="majorHAnsi"/>
        </w:rPr>
        <w:t> Companion perennials = Marcia is developing graphs of what’s planted/timing; mulch great help</w:t>
      </w:r>
    </w:p>
    <w:p w14:paraId="55264718" w14:textId="77777777" w:rsidR="004627B7" w:rsidRPr="004627B7" w:rsidRDefault="004627B7" w:rsidP="004627B7">
      <w:pPr>
        <w:rPr>
          <w:rFonts w:asciiTheme="majorHAnsi" w:hAnsiTheme="majorHAnsi" w:cstheme="majorHAnsi"/>
        </w:rPr>
      </w:pPr>
      <w:r w:rsidRPr="004627B7">
        <w:rPr>
          <w:rFonts w:asciiTheme="majorHAnsi" w:hAnsiTheme="majorHAnsi" w:cstheme="majorHAnsi"/>
        </w:rPr>
        <w:t>to deter weeds</w:t>
      </w:r>
    </w:p>
    <w:p w14:paraId="388245F4" w14:textId="77777777" w:rsidR="004627B7" w:rsidRPr="004627B7" w:rsidRDefault="004627B7" w:rsidP="004627B7">
      <w:pPr>
        <w:rPr>
          <w:rFonts w:asciiTheme="majorHAnsi" w:hAnsiTheme="majorHAnsi" w:cstheme="majorHAnsi"/>
        </w:rPr>
      </w:pPr>
      <w:r w:rsidRPr="004627B7">
        <w:rPr>
          <w:rFonts w:asciiTheme="majorHAnsi" w:hAnsiTheme="majorHAnsi" w:cstheme="majorHAnsi"/>
        </w:rPr>
        <w:t> Veggies – Sue Patterson has created list of veggie garden learnings, photos on Google drive</w:t>
      </w:r>
    </w:p>
    <w:p w14:paraId="78C27123" w14:textId="77777777" w:rsidR="004627B7" w:rsidRPr="004627B7" w:rsidRDefault="004627B7" w:rsidP="004627B7">
      <w:pPr>
        <w:rPr>
          <w:rFonts w:asciiTheme="majorHAnsi" w:hAnsiTheme="majorHAnsi" w:cstheme="majorHAnsi"/>
        </w:rPr>
      </w:pPr>
      <w:r w:rsidRPr="004627B7">
        <w:rPr>
          <w:rFonts w:asciiTheme="majorHAnsi" w:hAnsiTheme="majorHAnsi" w:cstheme="majorHAnsi"/>
        </w:rPr>
        <w:t> Grape arbor – Sue Ryburn will purchase bench for seating in grape arbor area</w:t>
      </w:r>
    </w:p>
    <w:p w14:paraId="567B4134" w14:textId="77777777" w:rsidR="004627B7" w:rsidRPr="004627B7" w:rsidRDefault="004627B7" w:rsidP="004627B7">
      <w:pPr>
        <w:rPr>
          <w:rFonts w:asciiTheme="majorHAnsi" w:hAnsiTheme="majorHAnsi" w:cstheme="majorHAnsi"/>
        </w:rPr>
      </w:pPr>
      <w:r w:rsidRPr="004627B7">
        <w:rPr>
          <w:rFonts w:asciiTheme="majorHAnsi" w:hAnsiTheme="majorHAnsi" w:cstheme="majorHAnsi"/>
        </w:rPr>
        <w:t> Mole deterrent – Marilyn Berti purchased additional Mole Max; Sandy Japely will purchase a</w:t>
      </w:r>
    </w:p>
    <w:p w14:paraId="51813A89" w14:textId="77777777" w:rsidR="004627B7" w:rsidRPr="004627B7" w:rsidRDefault="004627B7" w:rsidP="004627B7">
      <w:pPr>
        <w:rPr>
          <w:rFonts w:asciiTheme="majorHAnsi" w:hAnsiTheme="majorHAnsi" w:cstheme="majorHAnsi"/>
        </w:rPr>
      </w:pPr>
      <w:r w:rsidRPr="004627B7">
        <w:rPr>
          <w:rFonts w:asciiTheme="majorHAnsi" w:hAnsiTheme="majorHAnsi" w:cstheme="majorHAnsi"/>
        </w:rPr>
        <w:t>number of fritillaria bulbs for the herb area to try as a mole deterrent</w:t>
      </w:r>
    </w:p>
    <w:p w14:paraId="65AF8105" w14:textId="77777777" w:rsidR="004627B7" w:rsidRPr="004627B7" w:rsidRDefault="004627B7" w:rsidP="004627B7">
      <w:pPr>
        <w:rPr>
          <w:rFonts w:asciiTheme="majorHAnsi" w:hAnsiTheme="majorHAnsi" w:cstheme="majorHAnsi"/>
        </w:rPr>
      </w:pPr>
      <w:r w:rsidRPr="004627B7">
        <w:rPr>
          <w:rFonts w:asciiTheme="majorHAnsi" w:hAnsiTheme="majorHAnsi" w:cstheme="majorHAnsi"/>
        </w:rPr>
        <w:t> Weed issue – nutsedge likes damp soil; will make best effort at digging all nutsedge up</w:t>
      </w:r>
    </w:p>
    <w:p w14:paraId="7C593243" w14:textId="18F58232" w:rsidR="004627B7" w:rsidRPr="004627B7" w:rsidRDefault="004627B7" w:rsidP="004627B7">
      <w:pPr>
        <w:rPr>
          <w:rFonts w:asciiTheme="majorHAnsi" w:hAnsiTheme="majorHAnsi" w:cstheme="majorHAnsi"/>
        </w:rPr>
      </w:pPr>
      <w:r w:rsidRPr="004627B7">
        <w:rPr>
          <w:rFonts w:asciiTheme="majorHAnsi" w:hAnsiTheme="majorHAnsi" w:cstheme="majorHAnsi"/>
        </w:rPr>
        <w:lastRenderedPageBreak/>
        <w:t> Pioneer Herb garden – blue kerneled corn; all-red potatoes</w:t>
      </w:r>
    </w:p>
    <w:sectPr w:rsidR="004627B7" w:rsidRPr="004627B7" w:rsidSect="005368BD">
      <w:pgSz w:w="15840" w:h="12240" w:orient="landscape"/>
      <w:pgMar w:top="1872" w:right="1440" w:bottom="634"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8A511" w14:textId="77777777" w:rsidR="00F87568" w:rsidRDefault="00F87568" w:rsidP="009F60E3">
      <w:r>
        <w:separator/>
      </w:r>
    </w:p>
  </w:endnote>
  <w:endnote w:type="continuationSeparator" w:id="0">
    <w:p w14:paraId="31C3960D" w14:textId="77777777" w:rsidR="00F87568" w:rsidRDefault="00F87568" w:rsidP="009F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6F7D3" w14:textId="77777777" w:rsidR="00F87568" w:rsidRDefault="00F87568" w:rsidP="009F60E3">
      <w:r>
        <w:separator/>
      </w:r>
    </w:p>
  </w:footnote>
  <w:footnote w:type="continuationSeparator" w:id="0">
    <w:p w14:paraId="0429C252" w14:textId="77777777" w:rsidR="00F87568" w:rsidRDefault="00F87568" w:rsidP="009F6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D2A9A"/>
    <w:multiLevelType w:val="hybridMultilevel"/>
    <w:tmpl w:val="3848A254"/>
    <w:lvl w:ilvl="0" w:tplc="D884D6B8">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E47EDC"/>
    <w:multiLevelType w:val="hybridMultilevel"/>
    <w:tmpl w:val="17F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714DE"/>
    <w:multiLevelType w:val="hybridMultilevel"/>
    <w:tmpl w:val="8ACE7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176B8"/>
    <w:multiLevelType w:val="hybridMultilevel"/>
    <w:tmpl w:val="C67872DE"/>
    <w:lvl w:ilvl="0" w:tplc="04090001">
      <w:start w:val="1"/>
      <w:numFmt w:val="bullet"/>
      <w:lvlText w:val=""/>
      <w:lvlJc w:val="left"/>
      <w:pPr>
        <w:ind w:left="720" w:hanging="360"/>
      </w:pPr>
      <w:rPr>
        <w:rFonts w:ascii="Symbol" w:hAnsi="Symbol" w:hint="default"/>
      </w:rPr>
    </w:lvl>
    <w:lvl w:ilvl="1" w:tplc="D884D6B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653EC"/>
    <w:multiLevelType w:val="hybridMultilevel"/>
    <w:tmpl w:val="F6C8E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35609"/>
    <w:multiLevelType w:val="hybridMultilevel"/>
    <w:tmpl w:val="B14646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F3583D"/>
    <w:multiLevelType w:val="hybridMultilevel"/>
    <w:tmpl w:val="364441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B57F9"/>
    <w:multiLevelType w:val="hybridMultilevel"/>
    <w:tmpl w:val="616CC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66280"/>
    <w:multiLevelType w:val="hybridMultilevel"/>
    <w:tmpl w:val="3D3C9AB0"/>
    <w:lvl w:ilvl="0" w:tplc="04090001">
      <w:start w:val="1"/>
      <w:numFmt w:val="bullet"/>
      <w:lvlText w:val=""/>
      <w:lvlJc w:val="left"/>
      <w:pPr>
        <w:ind w:left="360" w:hanging="360"/>
      </w:pPr>
      <w:rPr>
        <w:rFonts w:ascii="Symbol" w:hAnsi="Symbol" w:hint="default"/>
      </w:rPr>
    </w:lvl>
    <w:lvl w:ilvl="1" w:tplc="D884D6B8">
      <w:start w:val="1"/>
      <w:numFmt w:val="bullet"/>
      <w:lvlText w:val="­"/>
      <w:lvlJc w:val="left"/>
      <w:pPr>
        <w:ind w:left="1080" w:hanging="360"/>
      </w:pPr>
      <w:rPr>
        <w:rFonts w:ascii="Courier New" w:hAnsi="Courier New" w:hint="default"/>
      </w:rPr>
    </w:lvl>
    <w:lvl w:ilvl="2" w:tplc="A8E6F3BE">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227992"/>
    <w:multiLevelType w:val="hybridMultilevel"/>
    <w:tmpl w:val="3D6CD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B446B9"/>
    <w:multiLevelType w:val="hybridMultilevel"/>
    <w:tmpl w:val="BB927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26ECF"/>
    <w:multiLevelType w:val="hybridMultilevel"/>
    <w:tmpl w:val="9EF2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E2310"/>
    <w:multiLevelType w:val="hybridMultilevel"/>
    <w:tmpl w:val="F4EC8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ED656D"/>
    <w:multiLevelType w:val="hybridMultilevel"/>
    <w:tmpl w:val="54C810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D6303"/>
    <w:multiLevelType w:val="hybridMultilevel"/>
    <w:tmpl w:val="9C5E5B72"/>
    <w:lvl w:ilvl="0" w:tplc="8D708B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7C724CC"/>
    <w:multiLevelType w:val="hybridMultilevel"/>
    <w:tmpl w:val="AB00924E"/>
    <w:lvl w:ilvl="0" w:tplc="04090001">
      <w:start w:val="1"/>
      <w:numFmt w:val="bullet"/>
      <w:lvlText w:val=""/>
      <w:lvlJc w:val="left"/>
      <w:pPr>
        <w:ind w:left="720" w:hanging="360"/>
      </w:pPr>
      <w:rPr>
        <w:rFonts w:ascii="Symbol" w:hAnsi="Symbol" w:hint="default"/>
      </w:rPr>
    </w:lvl>
    <w:lvl w:ilvl="1" w:tplc="D884D6B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3E6074"/>
    <w:multiLevelType w:val="hybridMultilevel"/>
    <w:tmpl w:val="888CD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0538DF"/>
    <w:multiLevelType w:val="hybridMultilevel"/>
    <w:tmpl w:val="1190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146E4B"/>
    <w:multiLevelType w:val="hybridMultilevel"/>
    <w:tmpl w:val="DE0ADC96"/>
    <w:lvl w:ilvl="0" w:tplc="04090001">
      <w:start w:val="1"/>
      <w:numFmt w:val="bullet"/>
      <w:lvlText w:val=""/>
      <w:lvlJc w:val="left"/>
      <w:pPr>
        <w:ind w:left="360" w:hanging="360"/>
      </w:pPr>
      <w:rPr>
        <w:rFonts w:ascii="Symbol" w:hAnsi="Symbol" w:hint="default"/>
      </w:rPr>
    </w:lvl>
    <w:lvl w:ilvl="1" w:tplc="D884D6B8">
      <w:start w:val="1"/>
      <w:numFmt w:val="bullet"/>
      <w:lvlText w:val="­"/>
      <w:lvlJc w:val="left"/>
      <w:pPr>
        <w:ind w:left="1080" w:hanging="360"/>
      </w:pPr>
      <w:rPr>
        <w:rFonts w:ascii="Courier New" w:hAnsi="Courier New" w:hint="default"/>
      </w:rPr>
    </w:lvl>
    <w:lvl w:ilvl="2" w:tplc="93ACA248">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585A78"/>
    <w:multiLevelType w:val="hybridMultilevel"/>
    <w:tmpl w:val="DA9AD57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A4087F"/>
    <w:multiLevelType w:val="hybridMultilevel"/>
    <w:tmpl w:val="60FE4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630EF1"/>
    <w:multiLevelType w:val="hybridMultilevel"/>
    <w:tmpl w:val="E520BF8E"/>
    <w:lvl w:ilvl="0" w:tplc="04090001">
      <w:start w:val="1"/>
      <w:numFmt w:val="bullet"/>
      <w:lvlText w:val=""/>
      <w:lvlJc w:val="left"/>
      <w:pPr>
        <w:ind w:left="720" w:hanging="360"/>
      </w:pPr>
      <w:rPr>
        <w:rFonts w:ascii="Symbol" w:hAnsi="Symbol" w:hint="default"/>
      </w:rPr>
    </w:lvl>
    <w:lvl w:ilvl="1" w:tplc="D884D6B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9A5960"/>
    <w:multiLevelType w:val="hybridMultilevel"/>
    <w:tmpl w:val="0EEA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A036DF"/>
    <w:multiLevelType w:val="hybridMultilevel"/>
    <w:tmpl w:val="A8400B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3F5A16"/>
    <w:multiLevelType w:val="hybridMultilevel"/>
    <w:tmpl w:val="DE341112"/>
    <w:lvl w:ilvl="0" w:tplc="04090001">
      <w:start w:val="1"/>
      <w:numFmt w:val="bullet"/>
      <w:lvlText w:val=""/>
      <w:lvlJc w:val="left"/>
      <w:pPr>
        <w:ind w:left="720" w:hanging="360"/>
      </w:pPr>
      <w:rPr>
        <w:rFonts w:ascii="Symbol" w:hAnsi="Symbol" w:hint="default"/>
      </w:rPr>
    </w:lvl>
    <w:lvl w:ilvl="1" w:tplc="D884D6B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67A08"/>
    <w:multiLevelType w:val="hybridMultilevel"/>
    <w:tmpl w:val="18B8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22"/>
  </w:num>
  <w:num w:numId="4">
    <w:abstractNumId w:val="11"/>
  </w:num>
  <w:num w:numId="5">
    <w:abstractNumId w:val="14"/>
  </w:num>
  <w:num w:numId="6">
    <w:abstractNumId w:val="16"/>
  </w:num>
  <w:num w:numId="7">
    <w:abstractNumId w:val="13"/>
  </w:num>
  <w:num w:numId="8">
    <w:abstractNumId w:val="18"/>
  </w:num>
  <w:num w:numId="9">
    <w:abstractNumId w:val="15"/>
  </w:num>
  <w:num w:numId="10">
    <w:abstractNumId w:val="8"/>
  </w:num>
  <w:num w:numId="11">
    <w:abstractNumId w:val="21"/>
  </w:num>
  <w:num w:numId="12">
    <w:abstractNumId w:val="3"/>
  </w:num>
  <w:num w:numId="13">
    <w:abstractNumId w:val="24"/>
  </w:num>
  <w:num w:numId="14">
    <w:abstractNumId w:val="0"/>
  </w:num>
  <w:num w:numId="15">
    <w:abstractNumId w:val="23"/>
  </w:num>
  <w:num w:numId="16">
    <w:abstractNumId w:val="20"/>
  </w:num>
  <w:num w:numId="17">
    <w:abstractNumId w:val="1"/>
  </w:num>
  <w:num w:numId="18">
    <w:abstractNumId w:val="7"/>
  </w:num>
  <w:num w:numId="19">
    <w:abstractNumId w:val="17"/>
  </w:num>
  <w:num w:numId="20">
    <w:abstractNumId w:val="10"/>
  </w:num>
  <w:num w:numId="21">
    <w:abstractNumId w:val="2"/>
  </w:num>
  <w:num w:numId="22">
    <w:abstractNumId w:val="19"/>
  </w:num>
  <w:num w:numId="23">
    <w:abstractNumId w:val="12"/>
  </w:num>
  <w:num w:numId="24">
    <w:abstractNumId w:val="4"/>
  </w:num>
  <w:num w:numId="25">
    <w:abstractNumId w:val="5"/>
  </w:num>
  <w:num w:numId="2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E3"/>
    <w:rsid w:val="00001410"/>
    <w:rsid w:val="000019A6"/>
    <w:rsid w:val="0009300E"/>
    <w:rsid w:val="00095046"/>
    <w:rsid w:val="000C2D08"/>
    <w:rsid w:val="000D210D"/>
    <w:rsid w:val="000E5113"/>
    <w:rsid w:val="000F4745"/>
    <w:rsid w:val="000F58D5"/>
    <w:rsid w:val="00187149"/>
    <w:rsid w:val="002126AE"/>
    <w:rsid w:val="00260EF4"/>
    <w:rsid w:val="00275D1B"/>
    <w:rsid w:val="002826DE"/>
    <w:rsid w:val="002A2BA7"/>
    <w:rsid w:val="002A7510"/>
    <w:rsid w:val="002D4C37"/>
    <w:rsid w:val="002D79EE"/>
    <w:rsid w:val="002E0269"/>
    <w:rsid w:val="00383D06"/>
    <w:rsid w:val="00396245"/>
    <w:rsid w:val="003B0ADD"/>
    <w:rsid w:val="003D13D9"/>
    <w:rsid w:val="003E029E"/>
    <w:rsid w:val="003E3383"/>
    <w:rsid w:val="003E38AE"/>
    <w:rsid w:val="003F6B7C"/>
    <w:rsid w:val="004174B3"/>
    <w:rsid w:val="0043421C"/>
    <w:rsid w:val="0045209A"/>
    <w:rsid w:val="004627B7"/>
    <w:rsid w:val="0046562F"/>
    <w:rsid w:val="00466E11"/>
    <w:rsid w:val="004801D4"/>
    <w:rsid w:val="00491CB5"/>
    <w:rsid w:val="004B05AA"/>
    <w:rsid w:val="004E0AFF"/>
    <w:rsid w:val="004F46A1"/>
    <w:rsid w:val="00507C6F"/>
    <w:rsid w:val="005325A1"/>
    <w:rsid w:val="005368BD"/>
    <w:rsid w:val="00545314"/>
    <w:rsid w:val="0059537B"/>
    <w:rsid w:val="00596A74"/>
    <w:rsid w:val="005D2D10"/>
    <w:rsid w:val="005F6193"/>
    <w:rsid w:val="005F6419"/>
    <w:rsid w:val="005F6DBD"/>
    <w:rsid w:val="0061191B"/>
    <w:rsid w:val="0061484F"/>
    <w:rsid w:val="00624E21"/>
    <w:rsid w:val="00645471"/>
    <w:rsid w:val="006D3B45"/>
    <w:rsid w:val="006E0353"/>
    <w:rsid w:val="006F1BAC"/>
    <w:rsid w:val="00724FBB"/>
    <w:rsid w:val="0077238F"/>
    <w:rsid w:val="00772951"/>
    <w:rsid w:val="00781DB1"/>
    <w:rsid w:val="00787917"/>
    <w:rsid w:val="007B00DD"/>
    <w:rsid w:val="007D1312"/>
    <w:rsid w:val="007F7AD2"/>
    <w:rsid w:val="0080240A"/>
    <w:rsid w:val="00807BE2"/>
    <w:rsid w:val="00815BF8"/>
    <w:rsid w:val="00924B6F"/>
    <w:rsid w:val="00973606"/>
    <w:rsid w:val="009909B9"/>
    <w:rsid w:val="009925BC"/>
    <w:rsid w:val="009D3396"/>
    <w:rsid w:val="009E7896"/>
    <w:rsid w:val="009F2065"/>
    <w:rsid w:val="009F60E3"/>
    <w:rsid w:val="00A36A4E"/>
    <w:rsid w:val="00A54B2E"/>
    <w:rsid w:val="00A66DE1"/>
    <w:rsid w:val="00A70564"/>
    <w:rsid w:val="00A7508C"/>
    <w:rsid w:val="00A90B78"/>
    <w:rsid w:val="00A93381"/>
    <w:rsid w:val="00AA1293"/>
    <w:rsid w:val="00AA4FAB"/>
    <w:rsid w:val="00AC3E4F"/>
    <w:rsid w:val="00AF5A86"/>
    <w:rsid w:val="00B535AE"/>
    <w:rsid w:val="00B57ED3"/>
    <w:rsid w:val="00B7298A"/>
    <w:rsid w:val="00B83454"/>
    <w:rsid w:val="00B97858"/>
    <w:rsid w:val="00BB393A"/>
    <w:rsid w:val="00C0771C"/>
    <w:rsid w:val="00C11C95"/>
    <w:rsid w:val="00C645AE"/>
    <w:rsid w:val="00C720F1"/>
    <w:rsid w:val="00C91575"/>
    <w:rsid w:val="00C9517B"/>
    <w:rsid w:val="00D3476B"/>
    <w:rsid w:val="00D61709"/>
    <w:rsid w:val="00D639FB"/>
    <w:rsid w:val="00D80618"/>
    <w:rsid w:val="00D86F85"/>
    <w:rsid w:val="00DA682A"/>
    <w:rsid w:val="00DB58AB"/>
    <w:rsid w:val="00E02698"/>
    <w:rsid w:val="00E61B1F"/>
    <w:rsid w:val="00E67701"/>
    <w:rsid w:val="00E762F5"/>
    <w:rsid w:val="00E842C1"/>
    <w:rsid w:val="00E859DB"/>
    <w:rsid w:val="00ED782E"/>
    <w:rsid w:val="00EE7B71"/>
    <w:rsid w:val="00EF4273"/>
    <w:rsid w:val="00F42F56"/>
    <w:rsid w:val="00F60CB0"/>
    <w:rsid w:val="00F87568"/>
    <w:rsid w:val="00FA3651"/>
    <w:rsid w:val="00FB6DAE"/>
    <w:rsid w:val="00FC1377"/>
    <w:rsid w:val="00FD1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599AF8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D61709"/>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4B05AA"/>
    <w:rPr>
      <w:rFonts w:ascii="Bookman Old Style" w:hAnsi="Bookman Old Style"/>
      <w:color w:val="3366FF"/>
      <w:u w:val="single"/>
    </w:rPr>
  </w:style>
  <w:style w:type="table" w:styleId="TableGrid">
    <w:name w:val="Table Grid"/>
    <w:basedOn w:val="TableNormal"/>
    <w:uiPriority w:val="39"/>
    <w:rsid w:val="005F6193"/>
    <w:pPr>
      <w:spacing w:before="120"/>
    </w:pPr>
    <w:rPr>
      <w:rFonts w:ascii="Trebuchet MS" w:hAnsi="Trebuchet MS"/>
      <w:sz w:val="22"/>
    </w:rPr>
    <w:tblPr>
      <w:tblBorders>
        <w:bottom w:val="single" w:sz="4" w:space="0" w:color="auto"/>
        <w:insideH w:val="single" w:sz="4" w:space="0" w:color="auto"/>
      </w:tblBorders>
    </w:tblPr>
    <w:tcPr>
      <w:vAlign w:val="center"/>
    </w:tcPr>
  </w:style>
  <w:style w:type="paragraph" w:styleId="Header">
    <w:name w:val="header"/>
    <w:basedOn w:val="Normal"/>
    <w:link w:val="HeaderChar"/>
    <w:uiPriority w:val="99"/>
    <w:unhideWhenUsed/>
    <w:rsid w:val="009F60E3"/>
    <w:pPr>
      <w:tabs>
        <w:tab w:val="center" w:pos="4320"/>
        <w:tab w:val="right" w:pos="8640"/>
      </w:tabs>
    </w:pPr>
  </w:style>
  <w:style w:type="character" w:customStyle="1" w:styleId="HeaderChar">
    <w:name w:val="Header Char"/>
    <w:basedOn w:val="DefaultParagraphFont"/>
    <w:link w:val="Header"/>
    <w:uiPriority w:val="99"/>
    <w:rsid w:val="009F60E3"/>
    <w:rPr>
      <w:sz w:val="24"/>
      <w:szCs w:val="24"/>
      <w:lang w:eastAsia="en-US"/>
    </w:rPr>
  </w:style>
  <w:style w:type="paragraph" w:styleId="Footer">
    <w:name w:val="footer"/>
    <w:basedOn w:val="Normal"/>
    <w:link w:val="FooterChar"/>
    <w:uiPriority w:val="99"/>
    <w:unhideWhenUsed/>
    <w:rsid w:val="009F60E3"/>
    <w:pPr>
      <w:tabs>
        <w:tab w:val="center" w:pos="4320"/>
        <w:tab w:val="right" w:pos="8640"/>
      </w:tabs>
    </w:pPr>
  </w:style>
  <w:style w:type="character" w:customStyle="1" w:styleId="FooterChar">
    <w:name w:val="Footer Char"/>
    <w:basedOn w:val="DefaultParagraphFont"/>
    <w:link w:val="Footer"/>
    <w:uiPriority w:val="99"/>
    <w:rsid w:val="009F60E3"/>
    <w:rPr>
      <w:sz w:val="24"/>
      <w:szCs w:val="24"/>
      <w:lang w:eastAsia="en-US"/>
    </w:rPr>
  </w:style>
  <w:style w:type="paragraph" w:styleId="ListParagraph">
    <w:name w:val="List Paragraph"/>
    <w:basedOn w:val="Normal"/>
    <w:uiPriority w:val="34"/>
    <w:qFormat/>
    <w:rsid w:val="009F60E3"/>
    <w:pPr>
      <w:spacing w:after="160" w:line="259" w:lineRule="auto"/>
      <w:ind w:left="720"/>
      <w:contextualSpacing/>
    </w:pPr>
    <w:rPr>
      <w:rFonts w:asciiTheme="minorHAnsi" w:eastAsiaTheme="minorHAnsi" w:hAnsiTheme="minorHAnsi" w:cstheme="minorBidi"/>
      <w:sz w:val="22"/>
      <w:szCs w:val="22"/>
    </w:rPr>
  </w:style>
  <w:style w:type="table" w:styleId="TableGridLight">
    <w:name w:val="Grid Table Light"/>
    <w:basedOn w:val="TableNormal"/>
    <w:uiPriority w:val="40"/>
    <w:rsid w:val="00EE7B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FA3651"/>
  </w:style>
  <w:style w:type="character" w:customStyle="1" w:styleId="aqj">
    <w:name w:val="aqj"/>
    <w:basedOn w:val="DefaultParagraphFont"/>
    <w:rsid w:val="00FA3651"/>
  </w:style>
  <w:style w:type="paragraph" w:styleId="NoSpacing">
    <w:name w:val="No Spacing"/>
    <w:uiPriority w:val="1"/>
    <w:qFormat/>
    <w:rsid w:val="00D61709"/>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D61709"/>
    <w:rPr>
      <w:rFonts w:asciiTheme="majorHAnsi" w:eastAsiaTheme="majorEastAsia" w:hAnsiTheme="majorHAnsi" w:cstheme="majorBidi"/>
      <w:color w:val="365F91" w:themeColor="accent1" w:themeShade="BF"/>
      <w:sz w:val="32"/>
      <w:szCs w:val="32"/>
      <w:lang w:eastAsia="en-US"/>
    </w:rPr>
  </w:style>
  <w:style w:type="paragraph" w:styleId="BalloonText">
    <w:name w:val="Balloon Text"/>
    <w:basedOn w:val="Normal"/>
    <w:link w:val="BalloonTextChar"/>
    <w:uiPriority w:val="99"/>
    <w:semiHidden/>
    <w:unhideWhenUsed/>
    <w:rsid w:val="00F42F56"/>
    <w:rPr>
      <w:sz w:val="18"/>
      <w:szCs w:val="18"/>
    </w:rPr>
  </w:style>
  <w:style w:type="character" w:customStyle="1" w:styleId="BalloonTextChar">
    <w:name w:val="Balloon Text Char"/>
    <w:basedOn w:val="DefaultParagraphFont"/>
    <w:link w:val="BalloonText"/>
    <w:uiPriority w:val="99"/>
    <w:semiHidden/>
    <w:rsid w:val="00F42F56"/>
    <w:rPr>
      <w:sz w:val="18"/>
      <w:szCs w:val="18"/>
      <w:lang w:eastAsia="en-US"/>
    </w:rPr>
  </w:style>
  <w:style w:type="table" w:customStyle="1" w:styleId="TableGrid1">
    <w:name w:val="Table Grid1"/>
    <w:basedOn w:val="TableNormal"/>
    <w:next w:val="TableGrid"/>
    <w:uiPriority w:val="59"/>
    <w:rsid w:val="00802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47618">
      <w:bodyDiv w:val="1"/>
      <w:marLeft w:val="0"/>
      <w:marRight w:val="0"/>
      <w:marTop w:val="0"/>
      <w:marBottom w:val="0"/>
      <w:divBdr>
        <w:top w:val="none" w:sz="0" w:space="0" w:color="auto"/>
        <w:left w:val="none" w:sz="0" w:space="0" w:color="auto"/>
        <w:bottom w:val="none" w:sz="0" w:space="0" w:color="auto"/>
        <w:right w:val="none" w:sz="0" w:space="0" w:color="auto"/>
      </w:divBdr>
    </w:div>
    <w:div w:id="656112679">
      <w:bodyDiv w:val="1"/>
      <w:marLeft w:val="0"/>
      <w:marRight w:val="0"/>
      <w:marTop w:val="0"/>
      <w:marBottom w:val="0"/>
      <w:divBdr>
        <w:top w:val="none" w:sz="0" w:space="0" w:color="auto"/>
        <w:left w:val="none" w:sz="0" w:space="0" w:color="auto"/>
        <w:bottom w:val="none" w:sz="0" w:space="0" w:color="auto"/>
        <w:right w:val="none" w:sz="0" w:space="0" w:color="auto"/>
      </w:divBdr>
    </w:div>
    <w:div w:id="10607879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cc.edu/programs/landscape-tech/overview.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4703</Words>
  <Characters>26808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Ray</dc:creator>
  <cp:keywords/>
  <dc:description/>
  <cp:lastModifiedBy>marti farris</cp:lastModifiedBy>
  <cp:revision>4</cp:revision>
  <dcterms:created xsi:type="dcterms:W3CDTF">2018-08-27T03:55:00Z</dcterms:created>
  <dcterms:modified xsi:type="dcterms:W3CDTF">2018-09-02T03:03:00Z</dcterms:modified>
</cp:coreProperties>
</file>