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A967" w14:textId="77777777" w:rsidR="00677D4F" w:rsidRDefault="00C96363" w:rsidP="00677D4F">
      <w:pPr>
        <w:tabs>
          <w:tab w:val="center" w:pos="6480"/>
        </w:tabs>
        <w:contextualSpacing/>
        <w:rPr>
          <w:rFonts w:ascii="Georgia" w:hAnsi="Georgia"/>
          <w:b/>
          <w:bCs/>
          <w:sz w:val="28"/>
          <w:szCs w:val="28"/>
        </w:rPr>
      </w:pPr>
      <w:r w:rsidRPr="00677D4F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14B82FF" wp14:editId="38ED4096">
            <wp:simplePos x="0" y="0"/>
            <wp:positionH relativeFrom="column">
              <wp:posOffset>-240145</wp:posOffset>
            </wp:positionH>
            <wp:positionV relativeFrom="paragraph">
              <wp:posOffset>289</wp:posOffset>
            </wp:positionV>
            <wp:extent cx="748030" cy="491259"/>
            <wp:effectExtent l="0" t="0" r="1270" b="4445"/>
            <wp:wrapTight wrapText="bothSides">
              <wp:wrapPolygon edited="0">
                <wp:start x="3301" y="0"/>
                <wp:lineTo x="733" y="3353"/>
                <wp:lineTo x="0" y="8942"/>
                <wp:lineTo x="0" y="16207"/>
                <wp:lineTo x="5501" y="17884"/>
                <wp:lineTo x="5868" y="21237"/>
                <wp:lineTo x="21270" y="21237"/>
                <wp:lineTo x="21270" y="16766"/>
                <wp:lineTo x="17603" y="13972"/>
                <wp:lineTo x="9535" y="8942"/>
                <wp:lineTo x="11002" y="5030"/>
                <wp:lineTo x="9902" y="2235"/>
                <wp:lineTo x="4767" y="0"/>
                <wp:lineTo x="33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49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D4F" w:rsidRPr="00677D4F">
        <w:rPr>
          <w:rFonts w:ascii="Georgia" w:hAnsi="Georgia"/>
          <w:b/>
          <w:bCs/>
          <w:sz w:val="28"/>
          <w:szCs w:val="28"/>
        </w:rPr>
        <w:tab/>
      </w:r>
    </w:p>
    <w:p w14:paraId="497B7397" w14:textId="77777777" w:rsidR="00677D4F" w:rsidRPr="00677D4F" w:rsidRDefault="00677D4F" w:rsidP="00677D4F">
      <w:pPr>
        <w:tabs>
          <w:tab w:val="center" w:pos="6480"/>
        </w:tabs>
        <w:contextualSpacing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</w:rPr>
        <w:tab/>
      </w:r>
      <w:r w:rsidRPr="00677D4F">
        <w:rPr>
          <w:rFonts w:ascii="Georgia" w:hAnsi="Georgia"/>
          <w:b/>
          <w:bCs/>
          <w:sz w:val="28"/>
          <w:szCs w:val="28"/>
        </w:rPr>
        <w:t>Washington County Master Gardener™</w:t>
      </w:r>
      <w:r>
        <w:rPr>
          <w:rFonts w:ascii="Georgia" w:hAnsi="Georgia"/>
          <w:b/>
          <w:bCs/>
          <w:sz w:val="28"/>
          <w:szCs w:val="28"/>
        </w:rPr>
        <w:t xml:space="preserve"> Association</w:t>
      </w:r>
    </w:p>
    <w:p w14:paraId="200E30EA" w14:textId="77777777" w:rsidR="00677D4F" w:rsidRPr="00677D4F" w:rsidRDefault="00677D4F" w:rsidP="00677D4F">
      <w:pPr>
        <w:rPr>
          <w:rFonts w:ascii="Trebuchet MS" w:hAnsi="Trebuchet MS"/>
          <w:b/>
          <w:sz w:val="22"/>
          <w:szCs w:val="22"/>
        </w:rPr>
      </w:pPr>
      <w:r w:rsidRPr="00677D4F"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8D11" wp14:editId="4ED77F18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8166100" cy="0"/>
                <wp:effectExtent l="0" t="25400" r="25400" b="2540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66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29C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07BD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643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" strokecolor="#029c47" strokeweight="3.5pt">
                <v:stroke joinstyle="miter"/>
                <o:lock v:ext="edit" shapetype="f"/>
              </v:line>
            </w:pict>
          </mc:Fallback>
        </mc:AlternateContent>
      </w:r>
    </w:p>
    <w:p w14:paraId="5B7743C4" w14:textId="140DDEF4" w:rsidR="00677D4F" w:rsidRPr="00677D4F" w:rsidRDefault="00402354" w:rsidP="00677D4F">
      <w:pPr>
        <w:tabs>
          <w:tab w:val="center" w:pos="6480"/>
        </w:tabs>
        <w:spacing w:before="120"/>
        <w:contextualSpacing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Virtual </w:t>
      </w:r>
      <w:r w:rsidR="00D30374">
        <w:rPr>
          <w:rFonts w:ascii="Georgia" w:hAnsi="Georgia"/>
          <w:b/>
          <w:bCs/>
        </w:rPr>
        <w:t>Chapter</w:t>
      </w:r>
      <w:r w:rsidR="00677D4F" w:rsidRPr="00677D4F">
        <w:rPr>
          <w:rFonts w:ascii="Georgia" w:hAnsi="Georgia"/>
          <w:b/>
          <w:bCs/>
        </w:rPr>
        <w:t xml:space="preserve"> Meeting</w:t>
      </w:r>
    </w:p>
    <w:p w14:paraId="096FB057" w14:textId="5AFD48C1" w:rsidR="00677D4F" w:rsidRPr="00677D4F" w:rsidRDefault="00402354" w:rsidP="00677D4F">
      <w:pPr>
        <w:tabs>
          <w:tab w:val="left" w:pos="5760"/>
        </w:tabs>
        <w:contextualSpacing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Tuesday, October 4</w:t>
      </w:r>
      <w:r w:rsidRPr="00402354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>, 2022</w:t>
      </w:r>
    </w:p>
    <w:p w14:paraId="1CCCAFEE" w14:textId="77777777" w:rsidR="00677D4F" w:rsidRPr="00677D4F" w:rsidRDefault="00677D4F" w:rsidP="00677D4F">
      <w:pPr>
        <w:tabs>
          <w:tab w:val="left" w:pos="5760"/>
        </w:tabs>
        <w:contextualSpacing/>
        <w:jc w:val="center"/>
        <w:rPr>
          <w:rFonts w:ascii="Georgia" w:hAnsi="Georgia"/>
          <w:b/>
          <w:bCs/>
          <w:u w:val="single"/>
        </w:rPr>
      </w:pPr>
      <w:r w:rsidRPr="00677D4F">
        <w:rPr>
          <w:rFonts w:ascii="Georgia" w:hAnsi="Georgia"/>
          <w:b/>
          <w:bCs/>
          <w:u w:val="single"/>
        </w:rPr>
        <w:t>Minutes</w:t>
      </w:r>
    </w:p>
    <w:p w14:paraId="73860B62" w14:textId="74B57FC9" w:rsidR="009F60E3" w:rsidRPr="00677D4F" w:rsidRDefault="002826DE" w:rsidP="009F60E3">
      <w:pPr>
        <w:rPr>
          <w:rFonts w:ascii="Trebuchet MS" w:hAnsi="Trebuchet MS" w:cs="Calibri"/>
          <w:sz w:val="22"/>
          <w:szCs w:val="22"/>
        </w:rPr>
      </w:pPr>
      <w:r w:rsidRPr="00677D4F">
        <w:rPr>
          <w:rFonts w:ascii="Trebuchet MS" w:hAnsi="Trebuchet MS" w:cs="Calibri"/>
          <w:b/>
          <w:sz w:val="22"/>
          <w:szCs w:val="22"/>
        </w:rPr>
        <w:t>Meeting c</w:t>
      </w:r>
      <w:r w:rsidR="009F60E3" w:rsidRPr="00677D4F">
        <w:rPr>
          <w:rFonts w:ascii="Trebuchet MS" w:hAnsi="Trebuchet MS" w:cs="Calibri"/>
          <w:b/>
          <w:sz w:val="22"/>
          <w:szCs w:val="22"/>
        </w:rPr>
        <w:t>alled to order</w:t>
      </w:r>
      <w:r w:rsidR="00BB393A" w:rsidRPr="00677D4F">
        <w:rPr>
          <w:rFonts w:ascii="Trebuchet MS" w:hAnsi="Trebuchet MS" w:cs="Calibri"/>
          <w:sz w:val="22"/>
          <w:szCs w:val="22"/>
        </w:rPr>
        <w:t xml:space="preserve">: </w:t>
      </w:r>
      <w:r w:rsidR="00402354">
        <w:rPr>
          <w:rFonts w:ascii="Trebuchet MS" w:hAnsi="Trebuchet MS" w:cs="Calibri"/>
          <w:sz w:val="22"/>
          <w:szCs w:val="22"/>
        </w:rPr>
        <w:t>by Karen Graham at 8.01pm</w:t>
      </w:r>
    </w:p>
    <w:p w14:paraId="786FAB34" w14:textId="77777777" w:rsidR="00EE7B71" w:rsidRPr="00677D4F" w:rsidRDefault="00EE7B71" w:rsidP="009F60E3">
      <w:pPr>
        <w:rPr>
          <w:rFonts w:ascii="Trebuchet MS" w:hAnsi="Trebuchet MS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752"/>
        <w:gridCol w:w="2011"/>
      </w:tblGrid>
      <w:tr w:rsidR="00554D77" w:rsidRPr="00677D4F" w14:paraId="7CB0D5B9" w14:textId="77777777" w:rsidTr="00554D77">
        <w:tc>
          <w:tcPr>
            <w:tcW w:w="7752" w:type="dxa"/>
          </w:tcPr>
          <w:p w14:paraId="6F07ECCA" w14:textId="58149B3E" w:rsidR="00554D77" w:rsidRPr="00402354" w:rsidRDefault="00402354" w:rsidP="0058543D">
            <w:pPr>
              <w:rPr>
                <w:rFonts w:ascii="Trebuchet MS" w:hAnsi="Trebuchet MS" w:cs="Calibri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The chapter meeting follow</w:t>
            </w:r>
            <w:r w:rsidR="004825EC">
              <w:rPr>
                <w:rFonts w:ascii="Trebuchet MS" w:hAnsi="Trebuchet MS" w:cs="Calibri"/>
                <w:sz w:val="22"/>
                <w:szCs w:val="22"/>
              </w:rPr>
              <w:t>ed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the presentation by Dr. Tom Kaye, Executive Director, Institute </w:t>
            </w: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For</w:t>
            </w:r>
            <w:proofErr w:type="gramEnd"/>
            <w:r>
              <w:rPr>
                <w:rFonts w:ascii="Trebuchet MS" w:hAnsi="Trebuchet MS" w:cs="Calibri"/>
                <w:sz w:val="22"/>
                <w:szCs w:val="22"/>
              </w:rPr>
              <w:t xml:space="preserve"> Applied Ecology: </w:t>
            </w:r>
            <w:r>
              <w:rPr>
                <w:rFonts w:ascii="Trebuchet MS" w:hAnsi="Trebuchet MS" w:cs="Calibri"/>
                <w:i/>
                <w:iCs/>
                <w:sz w:val="22"/>
                <w:szCs w:val="22"/>
              </w:rPr>
              <w:t>From Seed to Shining Seed: How Restoring Diversity May Save Us All</w:t>
            </w:r>
          </w:p>
        </w:tc>
        <w:tc>
          <w:tcPr>
            <w:tcW w:w="2011" w:type="dxa"/>
          </w:tcPr>
          <w:p w14:paraId="1E13E7D0" w14:textId="77777777" w:rsidR="00554D77" w:rsidRPr="00677D4F" w:rsidRDefault="00554D77" w:rsidP="0058543D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27041F22" w14:textId="77777777" w:rsidR="000F4745" w:rsidRDefault="000F4745" w:rsidP="00491CB5">
      <w:pPr>
        <w:contextualSpacing/>
        <w:rPr>
          <w:rFonts w:ascii="Trebuchet MS" w:hAnsi="Trebuchet MS"/>
          <w:b/>
          <w:sz w:val="22"/>
          <w:szCs w:val="22"/>
        </w:rPr>
      </w:pPr>
    </w:p>
    <w:p w14:paraId="642B17D1" w14:textId="4B662CEE" w:rsidR="005D6EEB" w:rsidRDefault="00402354" w:rsidP="00491CB5">
      <w:pPr>
        <w:contextualSpacing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Karen announced the </w:t>
      </w:r>
      <w:r w:rsidRPr="00402354">
        <w:rPr>
          <w:rFonts w:ascii="Trebuchet MS" w:hAnsi="Trebuchet MS"/>
          <w:b/>
          <w:sz w:val="22"/>
          <w:szCs w:val="22"/>
        </w:rPr>
        <w:t>Master Gardeners of Note</w:t>
      </w:r>
      <w:r>
        <w:rPr>
          <w:rFonts w:ascii="Trebuchet MS" w:hAnsi="Trebuchet MS"/>
          <w:bCs/>
          <w:sz w:val="22"/>
          <w:szCs w:val="22"/>
        </w:rPr>
        <w:t>: Elizabeth Price and Lisa Hansen, honored for the work of preparing the application for the Education Garden at PCC Rock Creek as a Conifer Reference Garden, by The American Conifer Society.</w:t>
      </w:r>
    </w:p>
    <w:p w14:paraId="24CFF4C3" w14:textId="58EDA226" w:rsidR="00402354" w:rsidRDefault="00402354" w:rsidP="00491CB5">
      <w:pPr>
        <w:contextualSpacing/>
        <w:rPr>
          <w:rFonts w:ascii="Trebuchet MS" w:hAnsi="Trebuchet MS"/>
          <w:bCs/>
          <w:sz w:val="22"/>
          <w:szCs w:val="22"/>
        </w:rPr>
      </w:pPr>
    </w:p>
    <w:p w14:paraId="2F726652" w14:textId="21BF6878" w:rsidR="00402354" w:rsidRDefault="00402354" w:rsidP="00491CB5">
      <w:pPr>
        <w:contextualSpacing/>
        <w:rPr>
          <w:rFonts w:ascii="Trebuchet MS" w:hAnsi="Trebuchet MS"/>
          <w:b/>
          <w:sz w:val="22"/>
          <w:szCs w:val="22"/>
        </w:rPr>
      </w:pPr>
      <w:r w:rsidRPr="004825EC">
        <w:rPr>
          <w:rFonts w:ascii="Trebuchet MS" w:hAnsi="Trebuchet MS"/>
          <w:b/>
        </w:rPr>
        <w:t>Reports to Members</w:t>
      </w:r>
      <w:r>
        <w:rPr>
          <w:rFonts w:ascii="Trebuchet MS" w:hAnsi="Trebuchet MS"/>
          <w:b/>
          <w:sz w:val="22"/>
          <w:szCs w:val="22"/>
        </w:rPr>
        <w:t>:</w:t>
      </w:r>
    </w:p>
    <w:p w14:paraId="47177E6A" w14:textId="127F5764" w:rsidR="00402354" w:rsidRPr="004825EC" w:rsidRDefault="00402354" w:rsidP="004825EC">
      <w:pPr>
        <w:pStyle w:val="ListParagraph"/>
        <w:numPr>
          <w:ilvl w:val="0"/>
          <w:numId w:val="45"/>
        </w:numPr>
        <w:rPr>
          <w:rFonts w:ascii="Trebuchet MS" w:hAnsi="Trebuchet MS"/>
          <w:bCs/>
        </w:rPr>
      </w:pPr>
      <w:r w:rsidRPr="004825EC">
        <w:rPr>
          <w:rFonts w:ascii="Trebuchet MS" w:hAnsi="Trebuchet MS"/>
          <w:bCs/>
        </w:rPr>
        <w:t xml:space="preserve">Karen referred members to the October </w:t>
      </w:r>
      <w:r w:rsidRPr="004825EC">
        <w:rPr>
          <w:rFonts w:ascii="Trebuchet MS" w:hAnsi="Trebuchet MS"/>
          <w:bCs/>
          <w:i/>
          <w:iCs/>
        </w:rPr>
        <w:t>Chapter Chat</w:t>
      </w:r>
      <w:r w:rsidRPr="004825EC">
        <w:rPr>
          <w:rFonts w:ascii="Trebuchet MS" w:hAnsi="Trebuchet MS"/>
          <w:bCs/>
        </w:rPr>
        <w:t xml:space="preserve"> to read an article written by Larina Hoffman about Indigenous People</w:t>
      </w:r>
      <w:r w:rsidR="004825EC" w:rsidRPr="004825EC">
        <w:rPr>
          <w:rFonts w:ascii="Trebuchet MS" w:hAnsi="Trebuchet MS"/>
          <w:bCs/>
        </w:rPr>
        <w:t xml:space="preserve">s </w:t>
      </w:r>
      <w:r w:rsidRPr="004825EC">
        <w:rPr>
          <w:rFonts w:ascii="Trebuchet MS" w:hAnsi="Trebuchet MS"/>
          <w:bCs/>
        </w:rPr>
        <w:t>and Indigenous People’s Day</w:t>
      </w:r>
      <w:r w:rsidR="00FB0812" w:rsidRPr="004825EC">
        <w:rPr>
          <w:rFonts w:ascii="Trebuchet MS" w:hAnsi="Trebuchet MS"/>
          <w:bCs/>
        </w:rPr>
        <w:t>.</w:t>
      </w:r>
    </w:p>
    <w:p w14:paraId="027EDEE1" w14:textId="5837A795" w:rsidR="00FB0812" w:rsidRPr="00FB0812" w:rsidRDefault="00FB0812" w:rsidP="00FB0812">
      <w:pPr>
        <w:pStyle w:val="ListParagraph"/>
        <w:numPr>
          <w:ilvl w:val="0"/>
          <w:numId w:val="45"/>
        </w:numPr>
        <w:rPr>
          <w:rFonts w:ascii="Trebuchet MS" w:hAnsi="Trebuchet MS"/>
          <w:bCs/>
        </w:rPr>
      </w:pPr>
      <w:r w:rsidRPr="00FB0812">
        <w:rPr>
          <w:rFonts w:ascii="Trebuchet MS" w:hAnsi="Trebuchet MS"/>
          <w:bCs/>
        </w:rPr>
        <w:t xml:space="preserve">Members are reminded to promptly report volunteer hours as Metro Master Gardeners. </w:t>
      </w:r>
      <w:r>
        <w:rPr>
          <w:rFonts w:ascii="Trebuchet MS" w:hAnsi="Trebuchet MS"/>
          <w:bCs/>
        </w:rPr>
        <w:t>The hours are reported for October 1</w:t>
      </w:r>
      <w:r w:rsidRPr="00FB0812">
        <w:rPr>
          <w:rFonts w:ascii="Trebuchet MS" w:hAnsi="Trebuchet MS"/>
          <w:bCs/>
          <w:vertAlign w:val="superscript"/>
        </w:rPr>
        <w:t>st</w:t>
      </w:r>
      <w:r w:rsidR="004825EC">
        <w:rPr>
          <w:rFonts w:ascii="Trebuchet MS" w:hAnsi="Trebuchet MS"/>
          <w:bCs/>
        </w:rPr>
        <w:t xml:space="preserve">, </w:t>
      </w:r>
      <w:proofErr w:type="gramStart"/>
      <w:r>
        <w:rPr>
          <w:rFonts w:ascii="Trebuchet MS" w:hAnsi="Trebuchet MS"/>
          <w:bCs/>
        </w:rPr>
        <w:t>2021</w:t>
      </w:r>
      <w:proofErr w:type="gramEnd"/>
      <w:r>
        <w:rPr>
          <w:rFonts w:ascii="Trebuchet MS" w:hAnsi="Trebuchet MS"/>
          <w:bCs/>
        </w:rPr>
        <w:t xml:space="preserve"> to September 30</w:t>
      </w:r>
      <w:r w:rsidRPr="00FB0812">
        <w:rPr>
          <w:rFonts w:ascii="Trebuchet MS" w:hAnsi="Trebuchet MS"/>
          <w:bCs/>
          <w:vertAlign w:val="superscript"/>
        </w:rPr>
        <w:t>th</w:t>
      </w:r>
      <w:r>
        <w:rPr>
          <w:rFonts w:ascii="Trebuchet MS" w:hAnsi="Trebuchet MS"/>
          <w:bCs/>
        </w:rPr>
        <w:t xml:space="preserve">, 2022. </w:t>
      </w:r>
      <w:r w:rsidRPr="00FB0812">
        <w:rPr>
          <w:rFonts w:ascii="Trebuchet MS" w:hAnsi="Trebuchet MS"/>
          <w:bCs/>
        </w:rPr>
        <w:t xml:space="preserve">Members are also reminded to complete the </w:t>
      </w:r>
      <w:proofErr w:type="spellStart"/>
      <w:r w:rsidRPr="00FB0812">
        <w:rPr>
          <w:rFonts w:ascii="Trebuchet MS" w:hAnsi="Trebuchet MS"/>
          <w:bCs/>
        </w:rPr>
        <w:t>Docu</w:t>
      </w:r>
      <w:proofErr w:type="spellEnd"/>
      <w:r w:rsidRPr="00FB0812">
        <w:rPr>
          <w:rFonts w:ascii="Trebuchet MS" w:hAnsi="Trebuchet MS"/>
          <w:bCs/>
        </w:rPr>
        <w:t xml:space="preserve"> Sign forms recently sent.</w:t>
      </w:r>
    </w:p>
    <w:p w14:paraId="0715F53E" w14:textId="6B520023" w:rsidR="00FB0812" w:rsidRDefault="00FB0812" w:rsidP="00FB0812">
      <w:pPr>
        <w:pStyle w:val="ListParagraph"/>
        <w:numPr>
          <w:ilvl w:val="0"/>
          <w:numId w:val="4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Through </w:t>
      </w:r>
      <w:r w:rsidRPr="00FB0812">
        <w:rPr>
          <w:rFonts w:ascii="Trebuchet MS" w:hAnsi="Trebuchet MS"/>
          <w:bCs/>
        </w:rPr>
        <w:t>the winter</w:t>
      </w:r>
      <w:r>
        <w:rPr>
          <w:rFonts w:ascii="Trebuchet MS" w:hAnsi="Trebuchet MS"/>
          <w:bCs/>
        </w:rPr>
        <w:t xml:space="preserve"> season</w:t>
      </w:r>
      <w:r w:rsidRPr="00FB0812">
        <w:rPr>
          <w:rFonts w:ascii="Trebuchet MS" w:hAnsi="Trebuchet MS"/>
          <w:bCs/>
        </w:rPr>
        <w:t>, chapter meetings will continue to be virtual.</w:t>
      </w:r>
    </w:p>
    <w:p w14:paraId="4D986B1C" w14:textId="68F8261D" w:rsidR="00FB0812" w:rsidRDefault="00FB0812" w:rsidP="00FB0812">
      <w:pPr>
        <w:pStyle w:val="ListParagraph"/>
        <w:numPr>
          <w:ilvl w:val="0"/>
          <w:numId w:val="4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The October 1</w:t>
      </w:r>
      <w:r w:rsidRPr="00FB0812">
        <w:rPr>
          <w:rFonts w:ascii="Trebuchet MS" w:hAnsi="Trebuchet MS"/>
          <w:bCs/>
          <w:vertAlign w:val="superscript"/>
        </w:rPr>
        <w:t>st</w:t>
      </w:r>
      <w:r>
        <w:rPr>
          <w:rFonts w:ascii="Trebuchet MS" w:hAnsi="Trebuchet MS"/>
          <w:bCs/>
        </w:rPr>
        <w:t xml:space="preserve"> Washington County Extension Open House was well-attended showing a high level of interest from the public.</w:t>
      </w:r>
      <w:r w:rsidR="004825EC">
        <w:rPr>
          <w:rFonts w:ascii="Trebuchet MS" w:hAnsi="Trebuchet MS"/>
          <w:bCs/>
        </w:rPr>
        <w:t xml:space="preserve"> Activities included “</w:t>
      </w:r>
      <w:proofErr w:type="spellStart"/>
      <w:r w:rsidR="004825EC">
        <w:rPr>
          <w:rFonts w:ascii="Trebuchet MS" w:hAnsi="Trebuchet MS"/>
          <w:bCs/>
        </w:rPr>
        <w:t>Spidermania</w:t>
      </w:r>
      <w:proofErr w:type="spellEnd"/>
      <w:r w:rsidR="004825EC">
        <w:rPr>
          <w:rFonts w:ascii="Trebuchet MS" w:hAnsi="Trebuchet MS"/>
          <w:bCs/>
        </w:rPr>
        <w:t>”.</w:t>
      </w:r>
    </w:p>
    <w:p w14:paraId="22642EC7" w14:textId="18C31364" w:rsidR="00FB0812" w:rsidRDefault="00FB0812" w:rsidP="00FB0812">
      <w:pPr>
        <w:pStyle w:val="ListParagraph"/>
        <w:numPr>
          <w:ilvl w:val="0"/>
          <w:numId w:val="4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Terry Wagner is thanked for organizing the </w:t>
      </w:r>
      <w:r w:rsidRPr="004825EC">
        <w:rPr>
          <w:rFonts w:ascii="Trebuchet MS" w:hAnsi="Trebuchet MS"/>
          <w:bCs/>
          <w:i/>
          <w:iCs/>
        </w:rPr>
        <w:t>Intern Soiree</w:t>
      </w:r>
      <w:r>
        <w:rPr>
          <w:rFonts w:ascii="Trebuchet MS" w:hAnsi="Trebuchet MS"/>
          <w:bCs/>
        </w:rPr>
        <w:t>, on September 24</w:t>
      </w:r>
      <w:r w:rsidRPr="00FB0812">
        <w:rPr>
          <w:rFonts w:ascii="Trebuchet MS" w:hAnsi="Trebuchet MS"/>
          <w:bCs/>
          <w:vertAlign w:val="superscript"/>
        </w:rPr>
        <w:t>th</w:t>
      </w:r>
    </w:p>
    <w:p w14:paraId="0ECBA737" w14:textId="02043584" w:rsidR="00FB0812" w:rsidRDefault="00FB0812" w:rsidP="00FB0812">
      <w:pPr>
        <w:pStyle w:val="ListParagraph"/>
        <w:numPr>
          <w:ilvl w:val="0"/>
          <w:numId w:val="4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The PCC Rock Creek Farm is giving tours on October 5</w:t>
      </w:r>
      <w:r w:rsidRPr="00FB0812">
        <w:rPr>
          <w:rFonts w:ascii="Trebuchet MS" w:hAnsi="Trebuchet MS"/>
          <w:bCs/>
          <w:vertAlign w:val="superscript"/>
        </w:rPr>
        <w:t>th</w:t>
      </w:r>
      <w:r>
        <w:rPr>
          <w:rFonts w:ascii="Trebuchet MS" w:hAnsi="Trebuchet MS"/>
          <w:bCs/>
        </w:rPr>
        <w:t xml:space="preserve">, at 12 p.m. Sue </w:t>
      </w:r>
      <w:proofErr w:type="spellStart"/>
      <w:r>
        <w:rPr>
          <w:rFonts w:ascii="Trebuchet MS" w:hAnsi="Trebuchet MS"/>
          <w:bCs/>
        </w:rPr>
        <w:t>Ryburn</w:t>
      </w:r>
      <w:proofErr w:type="spellEnd"/>
      <w:r>
        <w:rPr>
          <w:rFonts w:ascii="Trebuchet MS" w:hAnsi="Trebuchet MS"/>
          <w:bCs/>
        </w:rPr>
        <w:t xml:space="preserve"> is the contact.</w:t>
      </w:r>
    </w:p>
    <w:p w14:paraId="7685A7E5" w14:textId="2A5B6E66" w:rsidR="00FB0812" w:rsidRDefault="00FB0812" w:rsidP="00FB0812">
      <w:pPr>
        <w:pStyle w:val="ListParagraph"/>
        <w:numPr>
          <w:ilvl w:val="0"/>
          <w:numId w:val="4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Reminders to use fund-raising activities: Renee’s Seeds, Amazon Smile and Bottle Drop. The blue bags are available at Extension Office.</w:t>
      </w:r>
    </w:p>
    <w:p w14:paraId="10A6FAED" w14:textId="436093A1" w:rsidR="00FB0812" w:rsidRDefault="00FB0812" w:rsidP="00FB0812">
      <w:pPr>
        <w:pStyle w:val="ListParagraph"/>
        <w:numPr>
          <w:ilvl w:val="0"/>
          <w:numId w:val="4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Members are encouraged to join</w:t>
      </w:r>
      <w:r w:rsidR="004825EC">
        <w:rPr>
          <w:rFonts w:ascii="Trebuchet MS" w:hAnsi="Trebuchet MS"/>
          <w:bCs/>
        </w:rPr>
        <w:t>,</w:t>
      </w:r>
      <w:r>
        <w:rPr>
          <w:rFonts w:ascii="Trebuchet MS" w:hAnsi="Trebuchet MS"/>
          <w:bCs/>
        </w:rPr>
        <w:t xml:space="preserve"> </w:t>
      </w:r>
      <w:r w:rsidR="004825EC">
        <w:rPr>
          <w:rFonts w:ascii="Trebuchet MS" w:hAnsi="Trebuchet MS"/>
          <w:bCs/>
        </w:rPr>
        <w:t xml:space="preserve">post photos, </w:t>
      </w:r>
      <w:r>
        <w:rPr>
          <w:rFonts w:ascii="Trebuchet MS" w:hAnsi="Trebuchet MS"/>
          <w:bCs/>
        </w:rPr>
        <w:t xml:space="preserve">and </w:t>
      </w:r>
      <w:r w:rsidR="004825EC">
        <w:rPr>
          <w:rFonts w:ascii="Trebuchet MS" w:hAnsi="Trebuchet MS"/>
          <w:bCs/>
        </w:rPr>
        <w:t xml:space="preserve">share other information, using </w:t>
      </w:r>
      <w:r>
        <w:rPr>
          <w:rFonts w:ascii="Trebuchet MS" w:hAnsi="Trebuchet MS"/>
          <w:bCs/>
        </w:rPr>
        <w:t xml:space="preserve">the </w:t>
      </w:r>
      <w:r w:rsidRPr="004825EC">
        <w:rPr>
          <w:rFonts w:ascii="Trebuchet MS" w:hAnsi="Trebuchet MS"/>
          <w:bCs/>
          <w:i/>
          <w:iCs/>
        </w:rPr>
        <w:t>Member’s Only Facebook</w:t>
      </w:r>
      <w:r>
        <w:rPr>
          <w:rFonts w:ascii="Trebuchet MS" w:hAnsi="Trebuchet MS"/>
          <w:bCs/>
        </w:rPr>
        <w:t xml:space="preserve"> </w:t>
      </w:r>
      <w:r w:rsidR="004825EC" w:rsidRPr="004825EC">
        <w:rPr>
          <w:rFonts w:ascii="Trebuchet MS" w:hAnsi="Trebuchet MS"/>
          <w:bCs/>
          <w:i/>
          <w:iCs/>
        </w:rPr>
        <w:t>P</w:t>
      </w:r>
      <w:r w:rsidRPr="004825EC">
        <w:rPr>
          <w:rFonts w:ascii="Trebuchet MS" w:hAnsi="Trebuchet MS"/>
          <w:bCs/>
          <w:i/>
          <w:iCs/>
        </w:rPr>
        <w:t>age</w:t>
      </w:r>
      <w:r>
        <w:rPr>
          <w:rFonts w:ascii="Trebuchet MS" w:hAnsi="Trebuchet MS"/>
          <w:bCs/>
        </w:rPr>
        <w:t>.</w:t>
      </w:r>
    </w:p>
    <w:p w14:paraId="686A9F4F" w14:textId="6ED39D9B" w:rsidR="005D6EEB" w:rsidRPr="004825EC" w:rsidRDefault="00FB0812" w:rsidP="00491CB5">
      <w:pPr>
        <w:pStyle w:val="ListParagraph"/>
        <w:numPr>
          <w:ilvl w:val="0"/>
          <w:numId w:val="4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A link was provided for the OMGA newsletter, with reference to an article regarding Extension finances, the work </w:t>
      </w:r>
      <w:r w:rsidR="004825EC">
        <w:rPr>
          <w:rFonts w:ascii="Trebuchet MS" w:hAnsi="Trebuchet MS"/>
          <w:bCs/>
        </w:rPr>
        <w:t xml:space="preserve">with </w:t>
      </w:r>
      <w:r>
        <w:rPr>
          <w:rFonts w:ascii="Trebuchet MS" w:hAnsi="Trebuchet MS"/>
          <w:bCs/>
        </w:rPr>
        <w:t xml:space="preserve">the Oregon Legislature to gain </w:t>
      </w:r>
      <w:proofErr w:type="gramStart"/>
      <w:r>
        <w:rPr>
          <w:rFonts w:ascii="Trebuchet MS" w:hAnsi="Trebuchet MS"/>
          <w:bCs/>
        </w:rPr>
        <w:t xml:space="preserve">more </w:t>
      </w:r>
      <w:r w:rsidR="004825EC">
        <w:rPr>
          <w:rFonts w:ascii="Trebuchet MS" w:hAnsi="Trebuchet MS"/>
          <w:bCs/>
        </w:rPr>
        <w:t xml:space="preserve"> financial</w:t>
      </w:r>
      <w:proofErr w:type="gramEnd"/>
      <w:r w:rsidR="004825EC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support</w:t>
      </w:r>
      <w:r w:rsidR="004825EC">
        <w:rPr>
          <w:rFonts w:ascii="Trebuchet MS" w:hAnsi="Trebuchet MS"/>
          <w:bCs/>
        </w:rPr>
        <w:t>,</w:t>
      </w:r>
      <w:r>
        <w:rPr>
          <w:rFonts w:ascii="Trebuchet MS" w:hAnsi="Trebuchet MS"/>
          <w:bCs/>
        </w:rPr>
        <w:t xml:space="preserve"> and upcoming letter writing campaigns.</w:t>
      </w:r>
    </w:p>
    <w:p w14:paraId="5D6E8346" w14:textId="77777777" w:rsidR="005D6EEB" w:rsidRDefault="005D6EEB" w:rsidP="00491CB5">
      <w:pPr>
        <w:contextualSpacing/>
        <w:rPr>
          <w:rFonts w:ascii="Trebuchet MS" w:hAnsi="Trebuchet MS"/>
          <w:b/>
          <w:sz w:val="22"/>
          <w:szCs w:val="22"/>
        </w:rPr>
      </w:pPr>
    </w:p>
    <w:p w14:paraId="5D6B9001" w14:textId="77777777" w:rsidR="005D6EEB" w:rsidRPr="00677D4F" w:rsidRDefault="005D6EEB" w:rsidP="00491CB5">
      <w:pPr>
        <w:contextualSpacing/>
        <w:rPr>
          <w:rFonts w:ascii="Trebuchet MS" w:hAnsi="Trebuchet MS"/>
          <w:b/>
          <w:sz w:val="22"/>
          <w:szCs w:val="22"/>
        </w:rPr>
      </w:pPr>
    </w:p>
    <w:p w14:paraId="1226CED2" w14:textId="63A2021C" w:rsidR="00491CB5" w:rsidRPr="004825EC" w:rsidRDefault="00677D4F" w:rsidP="009F60E3">
      <w:pPr>
        <w:contextualSpacing/>
        <w:rPr>
          <w:rFonts w:ascii="Trebuchet MS" w:hAnsi="Trebuchet MS"/>
          <w:b/>
        </w:rPr>
      </w:pPr>
      <w:r w:rsidRPr="004825EC">
        <w:rPr>
          <w:rFonts w:ascii="Trebuchet MS" w:hAnsi="Trebuchet MS"/>
          <w:b/>
        </w:rPr>
        <w:t>Meeting</w:t>
      </w:r>
      <w:r w:rsidR="009909B9" w:rsidRPr="004825EC">
        <w:rPr>
          <w:rFonts w:ascii="Trebuchet MS" w:hAnsi="Trebuchet MS"/>
          <w:b/>
        </w:rPr>
        <w:t xml:space="preserve"> </w:t>
      </w:r>
      <w:r w:rsidR="00D844B4" w:rsidRPr="004825EC">
        <w:rPr>
          <w:rFonts w:ascii="Trebuchet MS" w:hAnsi="Trebuchet MS"/>
          <w:b/>
        </w:rPr>
        <w:t>a</w:t>
      </w:r>
      <w:r w:rsidR="009909B9" w:rsidRPr="004825EC">
        <w:rPr>
          <w:rFonts w:ascii="Trebuchet MS" w:hAnsi="Trebuchet MS"/>
          <w:b/>
        </w:rPr>
        <w:t>djourned</w:t>
      </w:r>
      <w:r w:rsidR="004825EC" w:rsidRPr="004825EC">
        <w:rPr>
          <w:rFonts w:ascii="Trebuchet MS" w:hAnsi="Trebuchet MS"/>
          <w:b/>
        </w:rPr>
        <w:t xml:space="preserve"> at 8:21 pm</w:t>
      </w:r>
    </w:p>
    <w:p w14:paraId="75D90C8E" w14:textId="642AC6C8" w:rsidR="00491CB5" w:rsidRDefault="00402354" w:rsidP="00251B92">
      <w:pPr>
        <w:contextualSpacing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Upcoming:</w:t>
      </w:r>
      <w:r>
        <w:rPr>
          <w:rFonts w:ascii="Trebuchet MS" w:hAnsi="Trebuchet MS"/>
          <w:sz w:val="22"/>
          <w:szCs w:val="22"/>
        </w:rPr>
        <w:t xml:space="preserve"> October 14, 9 am        Board Meeting, Extension Office</w:t>
      </w:r>
    </w:p>
    <w:p w14:paraId="22C39242" w14:textId="5937E854" w:rsidR="00646BB6" w:rsidRPr="004825EC" w:rsidRDefault="00402354" w:rsidP="00491CB5">
      <w:pPr>
        <w:contextualSpacing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November 1</w:t>
      </w:r>
      <w:r w:rsidRPr="00402354">
        <w:rPr>
          <w:rFonts w:ascii="Trebuchet MS" w:hAnsi="Trebuchet MS"/>
          <w:sz w:val="22"/>
          <w:szCs w:val="22"/>
          <w:vertAlign w:val="superscript"/>
        </w:rPr>
        <w:t>st</w:t>
      </w:r>
      <w:r>
        <w:rPr>
          <w:rFonts w:ascii="Trebuchet MS" w:hAnsi="Trebuchet MS"/>
          <w:sz w:val="22"/>
          <w:szCs w:val="22"/>
        </w:rPr>
        <w:t xml:space="preserve">, 7 pm    Chapter Meeting: </w:t>
      </w:r>
      <w:r>
        <w:rPr>
          <w:rFonts w:ascii="Trebuchet MS" w:hAnsi="Trebuchet MS"/>
          <w:i/>
          <w:iCs/>
          <w:sz w:val="22"/>
          <w:szCs w:val="22"/>
        </w:rPr>
        <w:t>How to make your community pollinator friendly</w:t>
      </w:r>
    </w:p>
    <w:p w14:paraId="43CEAC64" w14:textId="0D5500FF" w:rsidR="00491CB5" w:rsidRPr="00677D4F" w:rsidRDefault="00491CB5" w:rsidP="00491CB5">
      <w:pPr>
        <w:contextualSpacing/>
        <w:rPr>
          <w:rFonts w:ascii="Georgia" w:hAnsi="Georgia"/>
          <w:b/>
          <w:bCs/>
          <w:sz w:val="22"/>
          <w:szCs w:val="22"/>
        </w:rPr>
      </w:pPr>
      <w:r w:rsidRPr="00677D4F">
        <w:rPr>
          <w:rFonts w:ascii="Georgia" w:hAnsi="Georgia"/>
          <w:b/>
          <w:bCs/>
          <w:sz w:val="22"/>
          <w:szCs w:val="22"/>
        </w:rPr>
        <w:t>Respectfully submitted</w:t>
      </w:r>
      <w:r w:rsidR="00FB6DAE" w:rsidRPr="00677D4F">
        <w:rPr>
          <w:rFonts w:ascii="Georgia" w:hAnsi="Georgia"/>
          <w:b/>
          <w:bCs/>
          <w:sz w:val="22"/>
          <w:szCs w:val="22"/>
        </w:rPr>
        <w:t xml:space="preserve"> by</w:t>
      </w:r>
      <w:r w:rsidR="00E02698" w:rsidRPr="00677D4F">
        <w:rPr>
          <w:rFonts w:ascii="Georgia" w:hAnsi="Georgia"/>
          <w:b/>
          <w:bCs/>
          <w:sz w:val="22"/>
          <w:szCs w:val="22"/>
        </w:rPr>
        <w:t xml:space="preserve">: </w:t>
      </w:r>
      <w:r w:rsidR="00FB6DAE" w:rsidRPr="00677D4F">
        <w:rPr>
          <w:rFonts w:ascii="Georgia" w:hAnsi="Georgia"/>
          <w:b/>
          <w:bCs/>
          <w:sz w:val="22"/>
          <w:szCs w:val="22"/>
        </w:rPr>
        <w:t xml:space="preserve"> </w:t>
      </w:r>
      <w:r w:rsidR="00402354">
        <w:rPr>
          <w:rFonts w:ascii="Georgia" w:hAnsi="Georgia"/>
          <w:b/>
          <w:bCs/>
          <w:sz w:val="22"/>
          <w:szCs w:val="22"/>
        </w:rPr>
        <w:t>Mary Hewitt, Recording Secretary</w:t>
      </w:r>
    </w:p>
    <w:p w14:paraId="6AB85DEE" w14:textId="442EE9C1" w:rsidR="00677D4F" w:rsidRDefault="00FB6DAE" w:rsidP="00677D4F">
      <w:pPr>
        <w:spacing w:before="120"/>
        <w:rPr>
          <w:rFonts w:ascii="Trebuchet MS" w:hAnsi="Trebuchet MS"/>
          <w:sz w:val="22"/>
          <w:szCs w:val="22"/>
        </w:rPr>
      </w:pPr>
      <w:r w:rsidRPr="00677D4F">
        <w:rPr>
          <w:rFonts w:ascii="Georgia" w:hAnsi="Georgia"/>
          <w:b/>
          <w:bCs/>
          <w:sz w:val="22"/>
          <w:szCs w:val="22"/>
        </w:rPr>
        <w:t>Approved by</w:t>
      </w:r>
      <w:r w:rsidR="00251B92" w:rsidRPr="00677D4F">
        <w:rPr>
          <w:rFonts w:ascii="Georgia" w:hAnsi="Georgia"/>
          <w:b/>
          <w:bCs/>
          <w:sz w:val="22"/>
          <w:szCs w:val="22"/>
        </w:rPr>
        <w:t>:</w:t>
      </w:r>
      <w:r w:rsidR="00251B92" w:rsidRPr="00677D4F">
        <w:rPr>
          <w:rFonts w:ascii="Trebuchet MS" w:hAnsi="Trebuchet MS"/>
          <w:sz w:val="22"/>
          <w:szCs w:val="22"/>
        </w:rPr>
        <w:t xml:space="preserve">      </w:t>
      </w:r>
      <w:r w:rsidR="00402354">
        <w:rPr>
          <w:rFonts w:ascii="Trebuchet MS" w:hAnsi="Trebuchet MS"/>
          <w:b/>
          <w:bCs/>
          <w:sz w:val="22"/>
          <w:szCs w:val="22"/>
        </w:rPr>
        <w:t xml:space="preserve">Karen Graham, </w:t>
      </w:r>
      <w:r w:rsidR="00E02698" w:rsidRPr="00402354">
        <w:rPr>
          <w:rFonts w:ascii="Trebuchet MS" w:hAnsi="Trebuchet MS"/>
          <w:b/>
          <w:bCs/>
          <w:sz w:val="22"/>
          <w:szCs w:val="22"/>
        </w:rPr>
        <w:t>WCMGA Chapter President</w:t>
      </w:r>
      <w:r w:rsidR="006F7033" w:rsidRPr="00402354">
        <w:rPr>
          <w:rFonts w:ascii="Trebuchet MS" w:hAnsi="Trebuchet MS"/>
          <w:b/>
          <w:bCs/>
          <w:sz w:val="22"/>
          <w:szCs w:val="22"/>
        </w:rPr>
        <w:t xml:space="preserve"> (</w:t>
      </w:r>
      <w:r w:rsidR="006F7033" w:rsidRPr="00677D4F">
        <w:rPr>
          <w:rFonts w:ascii="Trebuchet MS" w:hAnsi="Trebuchet MS"/>
          <w:sz w:val="22"/>
          <w:szCs w:val="22"/>
        </w:rPr>
        <w:t>date)</w:t>
      </w:r>
      <w:r w:rsidR="00EF71F9" w:rsidRPr="00677D4F">
        <w:rPr>
          <w:rFonts w:ascii="Trebuchet MS" w:hAnsi="Trebuchet MS"/>
          <w:sz w:val="22"/>
          <w:szCs w:val="22"/>
        </w:rPr>
        <w:t xml:space="preserve"> </w:t>
      </w:r>
    </w:p>
    <w:p w14:paraId="3DF858FD" w14:textId="77777777" w:rsidR="00B068C6" w:rsidRDefault="00B068C6" w:rsidP="00677D4F">
      <w:pPr>
        <w:spacing w:before="120"/>
        <w:rPr>
          <w:rFonts w:ascii="Trebuchet MS" w:hAnsi="Trebuchet MS"/>
          <w:sz w:val="22"/>
          <w:szCs w:val="22"/>
        </w:rPr>
      </w:pPr>
    </w:p>
    <w:p w14:paraId="7B7AC077" w14:textId="77777777" w:rsidR="00446BA1" w:rsidRDefault="00446BA1" w:rsidP="00446BA1">
      <w:pPr>
        <w:tabs>
          <w:tab w:val="center" w:pos="6480"/>
        </w:tabs>
        <w:contextualSpacing/>
        <w:rPr>
          <w:rFonts w:ascii="Georgia" w:hAnsi="Georgia"/>
          <w:b/>
          <w:bCs/>
          <w:sz w:val="28"/>
          <w:szCs w:val="28"/>
        </w:rPr>
      </w:pPr>
      <w:r w:rsidRPr="00677D4F">
        <w:rPr>
          <w:rFonts w:ascii="Georgia" w:hAnsi="Georgia"/>
          <w:b/>
          <w:bCs/>
          <w:sz w:val="28"/>
          <w:szCs w:val="28"/>
        </w:rPr>
        <w:tab/>
      </w:r>
    </w:p>
    <w:p w14:paraId="2F369E47" w14:textId="77777777" w:rsidR="00446BA1" w:rsidRPr="00677D4F" w:rsidRDefault="00446BA1" w:rsidP="00446BA1">
      <w:pPr>
        <w:tabs>
          <w:tab w:val="center" w:pos="6480"/>
        </w:tabs>
        <w:contextualSpacing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</w:rPr>
        <w:tab/>
      </w:r>
    </w:p>
    <w:p w14:paraId="5D62C5CF" w14:textId="77777777" w:rsidR="00446BA1" w:rsidRPr="005D5AE8" w:rsidRDefault="00446BA1" w:rsidP="00677D4F">
      <w:pPr>
        <w:spacing w:before="120"/>
        <w:rPr>
          <w:rFonts w:ascii="Trebuchet MS" w:hAnsi="Trebuchet MS"/>
          <w:b/>
          <w:bCs/>
          <w:sz w:val="22"/>
          <w:szCs w:val="22"/>
        </w:rPr>
      </w:pPr>
    </w:p>
    <w:sectPr w:rsidR="00446BA1" w:rsidRPr="005D5AE8" w:rsidSect="00677D4F">
      <w:headerReference w:type="default" r:id="rId8"/>
      <w:footerReference w:type="default" r:id="rId9"/>
      <w:pgSz w:w="15840" w:h="12240" w:orient="landscape"/>
      <w:pgMar w:top="387" w:right="1440" w:bottom="634" w:left="1440" w:header="38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EBD4" w14:textId="77777777" w:rsidR="00062AE9" w:rsidRDefault="00062AE9" w:rsidP="009F60E3">
      <w:r>
        <w:separator/>
      </w:r>
    </w:p>
  </w:endnote>
  <w:endnote w:type="continuationSeparator" w:id="0">
    <w:p w14:paraId="783EF528" w14:textId="77777777" w:rsidR="00062AE9" w:rsidRDefault="00062AE9" w:rsidP="009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3AF2" w14:textId="77777777" w:rsidR="00077F16" w:rsidRDefault="00251B92" w:rsidP="00251B92">
    <w:pPr>
      <w:pStyle w:val="Footer"/>
      <w:tabs>
        <w:tab w:val="clear" w:pos="4320"/>
        <w:tab w:val="clear" w:pos="8640"/>
        <w:tab w:val="left" w:pos="942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>
      <w:rPr>
        <w:noProof/>
      </w:rPr>
      <w:t>20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5A7B" w14:textId="77777777" w:rsidR="00062AE9" w:rsidRDefault="00062AE9" w:rsidP="009F60E3">
      <w:r>
        <w:separator/>
      </w:r>
    </w:p>
  </w:footnote>
  <w:footnote w:type="continuationSeparator" w:id="0">
    <w:p w14:paraId="74C87B32" w14:textId="77777777" w:rsidR="00062AE9" w:rsidRDefault="00062AE9" w:rsidP="009F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757" w14:textId="77777777" w:rsidR="001A5DCB" w:rsidRPr="001A5DCB" w:rsidRDefault="001A5DCB" w:rsidP="001A5DCB">
    <w:pPr>
      <w:tabs>
        <w:tab w:val="left" w:pos="5760"/>
      </w:tabs>
      <w:contextualSpacing/>
      <w:rPr>
        <w:rFonts w:asciiTheme="majorHAnsi" w:hAnsiTheme="maj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741"/>
    <w:multiLevelType w:val="hybridMultilevel"/>
    <w:tmpl w:val="52CA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035"/>
    <w:multiLevelType w:val="hybridMultilevel"/>
    <w:tmpl w:val="B5F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6B4"/>
    <w:multiLevelType w:val="hybridMultilevel"/>
    <w:tmpl w:val="DDAEF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F59"/>
    <w:multiLevelType w:val="hybridMultilevel"/>
    <w:tmpl w:val="4B124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6081D"/>
    <w:multiLevelType w:val="hybridMultilevel"/>
    <w:tmpl w:val="DDDA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3884"/>
    <w:multiLevelType w:val="hybridMultilevel"/>
    <w:tmpl w:val="A24E1454"/>
    <w:lvl w:ilvl="0" w:tplc="E80EE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802"/>
    <w:multiLevelType w:val="hybridMultilevel"/>
    <w:tmpl w:val="4A0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84E"/>
    <w:multiLevelType w:val="hybridMultilevel"/>
    <w:tmpl w:val="46385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34BB1"/>
    <w:multiLevelType w:val="hybridMultilevel"/>
    <w:tmpl w:val="C1B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009C"/>
    <w:multiLevelType w:val="hybridMultilevel"/>
    <w:tmpl w:val="86E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992"/>
    <w:multiLevelType w:val="hybridMultilevel"/>
    <w:tmpl w:val="57A60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952D9"/>
    <w:multiLevelType w:val="hybridMultilevel"/>
    <w:tmpl w:val="3B3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12F2"/>
    <w:multiLevelType w:val="hybridMultilevel"/>
    <w:tmpl w:val="F2BA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6ECF"/>
    <w:multiLevelType w:val="hybridMultilevel"/>
    <w:tmpl w:val="9EF2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A624F"/>
    <w:multiLevelType w:val="hybridMultilevel"/>
    <w:tmpl w:val="6A92BBAC"/>
    <w:lvl w:ilvl="0" w:tplc="E80EE2B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3EE8"/>
    <w:multiLevelType w:val="hybridMultilevel"/>
    <w:tmpl w:val="4F58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4D6B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97492"/>
    <w:multiLevelType w:val="hybridMultilevel"/>
    <w:tmpl w:val="CA2EF6D0"/>
    <w:lvl w:ilvl="0" w:tplc="70A873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83AB8"/>
    <w:multiLevelType w:val="hybridMultilevel"/>
    <w:tmpl w:val="AD52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711FB"/>
    <w:multiLevelType w:val="hybridMultilevel"/>
    <w:tmpl w:val="E66076D4"/>
    <w:lvl w:ilvl="0" w:tplc="0C90757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71ECF"/>
    <w:multiLevelType w:val="hybridMultilevel"/>
    <w:tmpl w:val="C6DC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0AEA"/>
    <w:multiLevelType w:val="multilevel"/>
    <w:tmpl w:val="C90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C72DDF"/>
    <w:multiLevelType w:val="hybridMultilevel"/>
    <w:tmpl w:val="F7C6FDF6"/>
    <w:lvl w:ilvl="0" w:tplc="3DB6BE4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15C1F"/>
    <w:multiLevelType w:val="hybridMultilevel"/>
    <w:tmpl w:val="DBF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521C2"/>
    <w:multiLevelType w:val="hybridMultilevel"/>
    <w:tmpl w:val="ACD29DC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4BDF5C5C"/>
    <w:multiLevelType w:val="hybridMultilevel"/>
    <w:tmpl w:val="FF76E9D2"/>
    <w:lvl w:ilvl="0" w:tplc="4F5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29F1"/>
    <w:multiLevelType w:val="hybridMultilevel"/>
    <w:tmpl w:val="211CA604"/>
    <w:lvl w:ilvl="0" w:tplc="FD9E3A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D0227"/>
    <w:multiLevelType w:val="hybridMultilevel"/>
    <w:tmpl w:val="A33CA218"/>
    <w:lvl w:ilvl="0" w:tplc="9850AA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7D13"/>
    <w:multiLevelType w:val="hybridMultilevel"/>
    <w:tmpl w:val="1DF8234C"/>
    <w:lvl w:ilvl="0" w:tplc="111EF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5BB4"/>
    <w:multiLevelType w:val="hybridMultilevel"/>
    <w:tmpl w:val="9E70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752C3"/>
    <w:multiLevelType w:val="hybridMultilevel"/>
    <w:tmpl w:val="324E307A"/>
    <w:lvl w:ilvl="0" w:tplc="EB2A52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42D46"/>
    <w:multiLevelType w:val="hybridMultilevel"/>
    <w:tmpl w:val="3A8A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E4FE8"/>
    <w:multiLevelType w:val="hybridMultilevel"/>
    <w:tmpl w:val="9DA44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36158"/>
    <w:multiLevelType w:val="hybridMultilevel"/>
    <w:tmpl w:val="C9041692"/>
    <w:lvl w:ilvl="0" w:tplc="EC52B2E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31540"/>
    <w:multiLevelType w:val="hybridMultilevel"/>
    <w:tmpl w:val="F98E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30C6"/>
    <w:multiLevelType w:val="hybridMultilevel"/>
    <w:tmpl w:val="6598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93459"/>
    <w:multiLevelType w:val="hybridMultilevel"/>
    <w:tmpl w:val="E06E6530"/>
    <w:lvl w:ilvl="0" w:tplc="5B0AE7B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3601F"/>
    <w:multiLevelType w:val="hybridMultilevel"/>
    <w:tmpl w:val="ADB4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30736"/>
    <w:multiLevelType w:val="hybridMultilevel"/>
    <w:tmpl w:val="C1A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65916"/>
    <w:multiLevelType w:val="hybridMultilevel"/>
    <w:tmpl w:val="245A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A5960"/>
    <w:multiLevelType w:val="hybridMultilevel"/>
    <w:tmpl w:val="FE88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A7E10"/>
    <w:multiLevelType w:val="hybridMultilevel"/>
    <w:tmpl w:val="FC18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48F"/>
    <w:multiLevelType w:val="hybridMultilevel"/>
    <w:tmpl w:val="3BD8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67A08"/>
    <w:multiLevelType w:val="hybridMultilevel"/>
    <w:tmpl w:val="B228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24537"/>
    <w:multiLevelType w:val="hybridMultilevel"/>
    <w:tmpl w:val="115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6A90"/>
    <w:multiLevelType w:val="hybridMultilevel"/>
    <w:tmpl w:val="5748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348047">
    <w:abstractNumId w:val="8"/>
  </w:num>
  <w:num w:numId="2" w16cid:durableId="2034770341">
    <w:abstractNumId w:val="24"/>
  </w:num>
  <w:num w:numId="3" w16cid:durableId="635837070">
    <w:abstractNumId w:val="7"/>
  </w:num>
  <w:num w:numId="4" w16cid:durableId="1177234458">
    <w:abstractNumId w:val="10"/>
  </w:num>
  <w:num w:numId="5" w16cid:durableId="210313144">
    <w:abstractNumId w:val="37"/>
  </w:num>
  <w:num w:numId="6" w16cid:durableId="2145267321">
    <w:abstractNumId w:val="0"/>
  </w:num>
  <w:num w:numId="7" w16cid:durableId="1463814617">
    <w:abstractNumId w:val="20"/>
  </w:num>
  <w:num w:numId="8" w16cid:durableId="1385182622">
    <w:abstractNumId w:val="4"/>
  </w:num>
  <w:num w:numId="9" w16cid:durableId="1723167353">
    <w:abstractNumId w:val="44"/>
  </w:num>
  <w:num w:numId="10" w16cid:durableId="519242314">
    <w:abstractNumId w:val="19"/>
  </w:num>
  <w:num w:numId="11" w16cid:durableId="499348411">
    <w:abstractNumId w:val="1"/>
  </w:num>
  <w:num w:numId="12" w16cid:durableId="1512573682">
    <w:abstractNumId w:val="30"/>
  </w:num>
  <w:num w:numId="13" w16cid:durableId="1022590816">
    <w:abstractNumId w:val="41"/>
  </w:num>
  <w:num w:numId="14" w16cid:durableId="98184465">
    <w:abstractNumId w:val="27"/>
  </w:num>
  <w:num w:numId="15" w16cid:durableId="507839748">
    <w:abstractNumId w:val="9"/>
  </w:num>
  <w:num w:numId="16" w16cid:durableId="1656254064">
    <w:abstractNumId w:val="40"/>
  </w:num>
  <w:num w:numId="17" w16cid:durableId="1069688422">
    <w:abstractNumId w:val="28"/>
  </w:num>
  <w:num w:numId="18" w16cid:durableId="869340381">
    <w:abstractNumId w:val="38"/>
  </w:num>
  <w:num w:numId="19" w16cid:durableId="1307198835">
    <w:abstractNumId w:val="14"/>
  </w:num>
  <w:num w:numId="20" w16cid:durableId="1558976261">
    <w:abstractNumId w:val="35"/>
  </w:num>
  <w:num w:numId="21" w16cid:durableId="1944608788">
    <w:abstractNumId w:val="43"/>
  </w:num>
  <w:num w:numId="22" w16cid:durableId="1263537319">
    <w:abstractNumId w:val="23"/>
  </w:num>
  <w:num w:numId="23" w16cid:durableId="1314287285">
    <w:abstractNumId w:val="5"/>
  </w:num>
  <w:num w:numId="24" w16cid:durableId="1402752677">
    <w:abstractNumId w:val="18"/>
  </w:num>
  <w:num w:numId="25" w16cid:durableId="908340961">
    <w:abstractNumId w:val="21"/>
  </w:num>
  <w:num w:numId="26" w16cid:durableId="1396976361">
    <w:abstractNumId w:val="25"/>
  </w:num>
  <w:num w:numId="27" w16cid:durableId="376247767">
    <w:abstractNumId w:val="26"/>
  </w:num>
  <w:num w:numId="28" w16cid:durableId="1281914125">
    <w:abstractNumId w:val="11"/>
  </w:num>
  <w:num w:numId="29" w16cid:durableId="483277144">
    <w:abstractNumId w:val="42"/>
  </w:num>
  <w:num w:numId="30" w16cid:durableId="772168342">
    <w:abstractNumId w:val="36"/>
  </w:num>
  <w:num w:numId="31" w16cid:durableId="1403795408">
    <w:abstractNumId w:val="33"/>
  </w:num>
  <w:num w:numId="32" w16cid:durableId="352346579">
    <w:abstractNumId w:val="39"/>
  </w:num>
  <w:num w:numId="33" w16cid:durableId="1441027489">
    <w:abstractNumId w:val="22"/>
  </w:num>
  <w:num w:numId="34" w16cid:durableId="95565021">
    <w:abstractNumId w:val="34"/>
  </w:num>
  <w:num w:numId="35" w16cid:durableId="1977443004">
    <w:abstractNumId w:val="13"/>
  </w:num>
  <w:num w:numId="36" w16cid:durableId="473715569">
    <w:abstractNumId w:val="17"/>
  </w:num>
  <w:num w:numId="37" w16cid:durableId="1562710839">
    <w:abstractNumId w:val="15"/>
  </w:num>
  <w:num w:numId="38" w16cid:durableId="1861890322">
    <w:abstractNumId w:val="31"/>
  </w:num>
  <w:num w:numId="39" w16cid:durableId="282465883">
    <w:abstractNumId w:val="6"/>
  </w:num>
  <w:num w:numId="40" w16cid:durableId="967473725">
    <w:abstractNumId w:val="12"/>
  </w:num>
  <w:num w:numId="41" w16cid:durableId="1382362590">
    <w:abstractNumId w:val="3"/>
  </w:num>
  <w:num w:numId="42" w16cid:durableId="1327049373">
    <w:abstractNumId w:val="2"/>
  </w:num>
  <w:num w:numId="43" w16cid:durableId="2132549710">
    <w:abstractNumId w:val="32"/>
  </w:num>
  <w:num w:numId="44" w16cid:durableId="1769957854">
    <w:abstractNumId w:val="16"/>
  </w:num>
  <w:num w:numId="45" w16cid:durableId="5704334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54"/>
    <w:rsid w:val="00001410"/>
    <w:rsid w:val="000019A6"/>
    <w:rsid w:val="00017321"/>
    <w:rsid w:val="000303A1"/>
    <w:rsid w:val="00030E39"/>
    <w:rsid w:val="00036670"/>
    <w:rsid w:val="00062AE9"/>
    <w:rsid w:val="000725F5"/>
    <w:rsid w:val="00077F16"/>
    <w:rsid w:val="0009300E"/>
    <w:rsid w:val="00095046"/>
    <w:rsid w:val="00097CA8"/>
    <w:rsid w:val="000C2D08"/>
    <w:rsid w:val="000D210D"/>
    <w:rsid w:val="000D2EBB"/>
    <w:rsid w:val="000D7588"/>
    <w:rsid w:val="000E5995"/>
    <w:rsid w:val="000F4745"/>
    <w:rsid w:val="000F58D5"/>
    <w:rsid w:val="00116A86"/>
    <w:rsid w:val="00124327"/>
    <w:rsid w:val="001340F6"/>
    <w:rsid w:val="0015175D"/>
    <w:rsid w:val="00157C14"/>
    <w:rsid w:val="001637A0"/>
    <w:rsid w:val="00166805"/>
    <w:rsid w:val="00176F05"/>
    <w:rsid w:val="00185086"/>
    <w:rsid w:val="00197F1A"/>
    <w:rsid w:val="001A3CD0"/>
    <w:rsid w:val="001A5DCB"/>
    <w:rsid w:val="001A7FAB"/>
    <w:rsid w:val="001C7981"/>
    <w:rsid w:val="001F5CBC"/>
    <w:rsid w:val="001F7208"/>
    <w:rsid w:val="00207220"/>
    <w:rsid w:val="002126AE"/>
    <w:rsid w:val="002207C6"/>
    <w:rsid w:val="002414DF"/>
    <w:rsid w:val="002513B0"/>
    <w:rsid w:val="00251B92"/>
    <w:rsid w:val="00260EF4"/>
    <w:rsid w:val="00263980"/>
    <w:rsid w:val="002721C8"/>
    <w:rsid w:val="002826DE"/>
    <w:rsid w:val="002A2BA7"/>
    <w:rsid w:val="002A78B0"/>
    <w:rsid w:val="002B2ABE"/>
    <w:rsid w:val="002C7DCC"/>
    <w:rsid w:val="002D33CC"/>
    <w:rsid w:val="002D79EE"/>
    <w:rsid w:val="002E0B7A"/>
    <w:rsid w:val="002E56CD"/>
    <w:rsid w:val="002E7608"/>
    <w:rsid w:val="002F37B0"/>
    <w:rsid w:val="002F67AB"/>
    <w:rsid w:val="0030290C"/>
    <w:rsid w:val="00323756"/>
    <w:rsid w:val="00330609"/>
    <w:rsid w:val="0033135B"/>
    <w:rsid w:val="0034505A"/>
    <w:rsid w:val="0036191B"/>
    <w:rsid w:val="003710D2"/>
    <w:rsid w:val="00375850"/>
    <w:rsid w:val="00381F18"/>
    <w:rsid w:val="00396245"/>
    <w:rsid w:val="003A1462"/>
    <w:rsid w:val="003A5805"/>
    <w:rsid w:val="003A6729"/>
    <w:rsid w:val="003B0ADD"/>
    <w:rsid w:val="003B18A5"/>
    <w:rsid w:val="003B5FC1"/>
    <w:rsid w:val="003D13D9"/>
    <w:rsid w:val="003D78C7"/>
    <w:rsid w:val="003E029E"/>
    <w:rsid w:val="003E38AE"/>
    <w:rsid w:val="003E7610"/>
    <w:rsid w:val="003F6B7C"/>
    <w:rsid w:val="003F716A"/>
    <w:rsid w:val="0040029C"/>
    <w:rsid w:val="00402354"/>
    <w:rsid w:val="00404BBB"/>
    <w:rsid w:val="0041447C"/>
    <w:rsid w:val="004174B3"/>
    <w:rsid w:val="00426AA2"/>
    <w:rsid w:val="0043421C"/>
    <w:rsid w:val="00446BA1"/>
    <w:rsid w:val="004504FE"/>
    <w:rsid w:val="0045209A"/>
    <w:rsid w:val="0046562F"/>
    <w:rsid w:val="00466E11"/>
    <w:rsid w:val="004801D4"/>
    <w:rsid w:val="00482491"/>
    <w:rsid w:val="004825EC"/>
    <w:rsid w:val="00491CB5"/>
    <w:rsid w:val="004A24EE"/>
    <w:rsid w:val="004A5EFC"/>
    <w:rsid w:val="004B05AA"/>
    <w:rsid w:val="004B7717"/>
    <w:rsid w:val="004C64CB"/>
    <w:rsid w:val="004E0AFF"/>
    <w:rsid w:val="004F0B00"/>
    <w:rsid w:val="004F46A1"/>
    <w:rsid w:val="005017A4"/>
    <w:rsid w:val="00507C6F"/>
    <w:rsid w:val="005325A1"/>
    <w:rsid w:val="005368BD"/>
    <w:rsid w:val="00541686"/>
    <w:rsid w:val="00541E57"/>
    <w:rsid w:val="00545314"/>
    <w:rsid w:val="00554A71"/>
    <w:rsid w:val="00554D77"/>
    <w:rsid w:val="0058543D"/>
    <w:rsid w:val="00591AC6"/>
    <w:rsid w:val="00596A74"/>
    <w:rsid w:val="00596B8E"/>
    <w:rsid w:val="005D2D10"/>
    <w:rsid w:val="005D5AE8"/>
    <w:rsid w:val="005D6EEB"/>
    <w:rsid w:val="005F6193"/>
    <w:rsid w:val="005F6DBD"/>
    <w:rsid w:val="005F7623"/>
    <w:rsid w:val="005F789F"/>
    <w:rsid w:val="0061191B"/>
    <w:rsid w:val="0061484F"/>
    <w:rsid w:val="00620AEA"/>
    <w:rsid w:val="00620F38"/>
    <w:rsid w:val="00626793"/>
    <w:rsid w:val="0062761F"/>
    <w:rsid w:val="00630E66"/>
    <w:rsid w:val="0063155C"/>
    <w:rsid w:val="00640914"/>
    <w:rsid w:val="00645471"/>
    <w:rsid w:val="00646BB6"/>
    <w:rsid w:val="00662B76"/>
    <w:rsid w:val="00677D4F"/>
    <w:rsid w:val="006808DC"/>
    <w:rsid w:val="006846E9"/>
    <w:rsid w:val="0069432D"/>
    <w:rsid w:val="006A099B"/>
    <w:rsid w:val="006C31A3"/>
    <w:rsid w:val="006C7277"/>
    <w:rsid w:val="006D3B45"/>
    <w:rsid w:val="006E0353"/>
    <w:rsid w:val="006F179D"/>
    <w:rsid w:val="006F7033"/>
    <w:rsid w:val="00704A60"/>
    <w:rsid w:val="00724FBB"/>
    <w:rsid w:val="00737AE1"/>
    <w:rsid w:val="00740606"/>
    <w:rsid w:val="007469DD"/>
    <w:rsid w:val="00752BA6"/>
    <w:rsid w:val="00767D44"/>
    <w:rsid w:val="0077238F"/>
    <w:rsid w:val="00772951"/>
    <w:rsid w:val="00781DB1"/>
    <w:rsid w:val="007872B0"/>
    <w:rsid w:val="00787917"/>
    <w:rsid w:val="007B00DD"/>
    <w:rsid w:val="007D1312"/>
    <w:rsid w:val="007E4068"/>
    <w:rsid w:val="007F2182"/>
    <w:rsid w:val="007F4297"/>
    <w:rsid w:val="007F7AD2"/>
    <w:rsid w:val="0080240A"/>
    <w:rsid w:val="00803FC2"/>
    <w:rsid w:val="00807BE2"/>
    <w:rsid w:val="00815BF8"/>
    <w:rsid w:val="00820A93"/>
    <w:rsid w:val="008265EE"/>
    <w:rsid w:val="00834ED1"/>
    <w:rsid w:val="008359E5"/>
    <w:rsid w:val="0086069C"/>
    <w:rsid w:val="00867ADD"/>
    <w:rsid w:val="00883E68"/>
    <w:rsid w:val="008849E3"/>
    <w:rsid w:val="00894668"/>
    <w:rsid w:val="008A54FF"/>
    <w:rsid w:val="008F15CC"/>
    <w:rsid w:val="008F5BF1"/>
    <w:rsid w:val="0090638E"/>
    <w:rsid w:val="009065E7"/>
    <w:rsid w:val="0091380F"/>
    <w:rsid w:val="0092214F"/>
    <w:rsid w:val="00924B6F"/>
    <w:rsid w:val="00926FB8"/>
    <w:rsid w:val="00930298"/>
    <w:rsid w:val="0093167C"/>
    <w:rsid w:val="00935686"/>
    <w:rsid w:val="009615C9"/>
    <w:rsid w:val="00973441"/>
    <w:rsid w:val="00973606"/>
    <w:rsid w:val="00976419"/>
    <w:rsid w:val="00985DFA"/>
    <w:rsid w:val="009909B9"/>
    <w:rsid w:val="00991C4A"/>
    <w:rsid w:val="009925BC"/>
    <w:rsid w:val="009A608D"/>
    <w:rsid w:val="009B4D95"/>
    <w:rsid w:val="009B5537"/>
    <w:rsid w:val="009D3396"/>
    <w:rsid w:val="009D5A1A"/>
    <w:rsid w:val="009E7896"/>
    <w:rsid w:val="009F2065"/>
    <w:rsid w:val="009F60E3"/>
    <w:rsid w:val="009F6C3E"/>
    <w:rsid w:val="00A01189"/>
    <w:rsid w:val="00A0343C"/>
    <w:rsid w:val="00A11B49"/>
    <w:rsid w:val="00A300DB"/>
    <w:rsid w:val="00A36A4E"/>
    <w:rsid w:val="00A404E8"/>
    <w:rsid w:val="00A42839"/>
    <w:rsid w:val="00A4508D"/>
    <w:rsid w:val="00A4566F"/>
    <w:rsid w:val="00A520D3"/>
    <w:rsid w:val="00A66DE1"/>
    <w:rsid w:val="00A70564"/>
    <w:rsid w:val="00A74E48"/>
    <w:rsid w:val="00A7508C"/>
    <w:rsid w:val="00A859BA"/>
    <w:rsid w:val="00A90B78"/>
    <w:rsid w:val="00A93381"/>
    <w:rsid w:val="00A95301"/>
    <w:rsid w:val="00AA303A"/>
    <w:rsid w:val="00AA4FAB"/>
    <w:rsid w:val="00AA5A73"/>
    <w:rsid w:val="00AB1E3F"/>
    <w:rsid w:val="00AB52BD"/>
    <w:rsid w:val="00AC3E4F"/>
    <w:rsid w:val="00AC5AF1"/>
    <w:rsid w:val="00AD3C8B"/>
    <w:rsid w:val="00AD7285"/>
    <w:rsid w:val="00AE487A"/>
    <w:rsid w:val="00AE6939"/>
    <w:rsid w:val="00B068C6"/>
    <w:rsid w:val="00B10756"/>
    <w:rsid w:val="00B12737"/>
    <w:rsid w:val="00B24B1D"/>
    <w:rsid w:val="00B26763"/>
    <w:rsid w:val="00B27B57"/>
    <w:rsid w:val="00B535AE"/>
    <w:rsid w:val="00B65172"/>
    <w:rsid w:val="00B7298A"/>
    <w:rsid w:val="00B82D25"/>
    <w:rsid w:val="00B83454"/>
    <w:rsid w:val="00BA72BF"/>
    <w:rsid w:val="00BB12EA"/>
    <w:rsid w:val="00BB393A"/>
    <w:rsid w:val="00BB5AD5"/>
    <w:rsid w:val="00BB5B4E"/>
    <w:rsid w:val="00BD3585"/>
    <w:rsid w:val="00BD7457"/>
    <w:rsid w:val="00BF00D6"/>
    <w:rsid w:val="00BF38D5"/>
    <w:rsid w:val="00C0565A"/>
    <w:rsid w:val="00C0771C"/>
    <w:rsid w:val="00C10C5F"/>
    <w:rsid w:val="00C11C95"/>
    <w:rsid w:val="00C125E0"/>
    <w:rsid w:val="00C13744"/>
    <w:rsid w:val="00C14D97"/>
    <w:rsid w:val="00C37648"/>
    <w:rsid w:val="00C42A7B"/>
    <w:rsid w:val="00C46306"/>
    <w:rsid w:val="00C557BE"/>
    <w:rsid w:val="00C56593"/>
    <w:rsid w:val="00C645AE"/>
    <w:rsid w:val="00C70057"/>
    <w:rsid w:val="00C86135"/>
    <w:rsid w:val="00C91575"/>
    <w:rsid w:val="00C9517B"/>
    <w:rsid w:val="00C96363"/>
    <w:rsid w:val="00CA10AB"/>
    <w:rsid w:val="00CA5C24"/>
    <w:rsid w:val="00CE02AD"/>
    <w:rsid w:val="00CE1021"/>
    <w:rsid w:val="00CF3625"/>
    <w:rsid w:val="00CF53B5"/>
    <w:rsid w:val="00D00599"/>
    <w:rsid w:val="00D011D0"/>
    <w:rsid w:val="00D05EC0"/>
    <w:rsid w:val="00D26A44"/>
    <w:rsid w:val="00D27B6A"/>
    <w:rsid w:val="00D27DB9"/>
    <w:rsid w:val="00D30374"/>
    <w:rsid w:val="00D32ADF"/>
    <w:rsid w:val="00D34D3A"/>
    <w:rsid w:val="00D5484D"/>
    <w:rsid w:val="00D61709"/>
    <w:rsid w:val="00D6378A"/>
    <w:rsid w:val="00D639FB"/>
    <w:rsid w:val="00D742A6"/>
    <w:rsid w:val="00D80618"/>
    <w:rsid w:val="00D844B4"/>
    <w:rsid w:val="00D9113B"/>
    <w:rsid w:val="00D948CE"/>
    <w:rsid w:val="00DA682A"/>
    <w:rsid w:val="00DB58AB"/>
    <w:rsid w:val="00DC0D6B"/>
    <w:rsid w:val="00DD4B23"/>
    <w:rsid w:val="00E02698"/>
    <w:rsid w:val="00E0662F"/>
    <w:rsid w:val="00E07C05"/>
    <w:rsid w:val="00E1749D"/>
    <w:rsid w:val="00E32B98"/>
    <w:rsid w:val="00E44DDB"/>
    <w:rsid w:val="00E502F4"/>
    <w:rsid w:val="00E61B1F"/>
    <w:rsid w:val="00E63CB4"/>
    <w:rsid w:val="00E67701"/>
    <w:rsid w:val="00E67F3F"/>
    <w:rsid w:val="00E762F5"/>
    <w:rsid w:val="00E83DAF"/>
    <w:rsid w:val="00E842C1"/>
    <w:rsid w:val="00E859DB"/>
    <w:rsid w:val="00E86665"/>
    <w:rsid w:val="00E86FF2"/>
    <w:rsid w:val="00EB02D1"/>
    <w:rsid w:val="00EB6142"/>
    <w:rsid w:val="00EC61AB"/>
    <w:rsid w:val="00ED782E"/>
    <w:rsid w:val="00EE7B71"/>
    <w:rsid w:val="00EF1BB8"/>
    <w:rsid w:val="00EF4273"/>
    <w:rsid w:val="00EF71F9"/>
    <w:rsid w:val="00F07541"/>
    <w:rsid w:val="00F11F4D"/>
    <w:rsid w:val="00F42F56"/>
    <w:rsid w:val="00F436D1"/>
    <w:rsid w:val="00F45D64"/>
    <w:rsid w:val="00F913D3"/>
    <w:rsid w:val="00FA3651"/>
    <w:rsid w:val="00FB0812"/>
    <w:rsid w:val="00FB6DAE"/>
    <w:rsid w:val="00FC0205"/>
    <w:rsid w:val="00FC1377"/>
    <w:rsid w:val="00FC265C"/>
    <w:rsid w:val="00FC6E45"/>
    <w:rsid w:val="00FD1282"/>
    <w:rsid w:val="00FD4F89"/>
    <w:rsid w:val="00FE31FF"/>
    <w:rsid w:val="00FE655A"/>
    <w:rsid w:val="00FF361E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98CBFF"/>
  <w14:defaultImageDpi w14:val="300"/>
  <w15:docId w15:val="{DF76C2D0-0235-F242-B532-EDB2BBA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7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B05AA"/>
    <w:rPr>
      <w:rFonts w:ascii="Bookman Old Style" w:hAnsi="Bookman Old Style"/>
      <w:color w:val="3366FF"/>
      <w:u w:val="single"/>
    </w:rPr>
  </w:style>
  <w:style w:type="table" w:styleId="TableGrid">
    <w:name w:val="Table Grid"/>
    <w:basedOn w:val="TableNormal"/>
    <w:uiPriority w:val="59"/>
    <w:rsid w:val="005F6193"/>
    <w:pPr>
      <w:spacing w:before="120"/>
    </w:pPr>
    <w:rPr>
      <w:rFonts w:ascii="Trebuchet MS" w:hAnsi="Trebuchet MS"/>
      <w:sz w:val="22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9F6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60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Light">
    <w:name w:val="Grid Table Light"/>
    <w:basedOn w:val="TableNormal"/>
    <w:uiPriority w:val="40"/>
    <w:rsid w:val="00EE7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FA3651"/>
  </w:style>
  <w:style w:type="character" w:customStyle="1" w:styleId="aqj">
    <w:name w:val="aqj"/>
    <w:basedOn w:val="DefaultParagraphFont"/>
    <w:rsid w:val="00FA3651"/>
  </w:style>
  <w:style w:type="paragraph" w:styleId="NoSpacing">
    <w:name w:val="No Spacing"/>
    <w:uiPriority w:val="1"/>
    <w:qFormat/>
    <w:rsid w:val="00D617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17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56"/>
    <w:rPr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0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hewitt/Library/Group%20Containers/UBF8T346G9.Office/User%20Content.localized/Templates.localized/WCGMAChapter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WCGMAChapterMinutes.dotx</Template>
  <TotalTime>31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Hewitt</dc:creator>
  <cp:keywords/>
  <dc:description/>
  <cp:lastModifiedBy>Mary Hewitt</cp:lastModifiedBy>
  <cp:revision>1</cp:revision>
  <cp:lastPrinted>2021-10-08T03:41:00Z</cp:lastPrinted>
  <dcterms:created xsi:type="dcterms:W3CDTF">2022-10-06T03:46:00Z</dcterms:created>
  <dcterms:modified xsi:type="dcterms:W3CDTF">2022-10-06T04:17:00Z</dcterms:modified>
</cp:coreProperties>
</file>