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5C01" w14:textId="5D602A2A" w:rsidR="00D406FC" w:rsidRDefault="00D406FC" w:rsidP="00DB5414">
      <w:pPr>
        <w:pStyle w:val="NoSpacing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3E6752" wp14:editId="13FFEA9C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390650" cy="721360"/>
            <wp:effectExtent l="0" t="0" r="0" b="0"/>
            <wp:wrapTight wrapText="bothSides">
              <wp:wrapPolygon edited="0">
                <wp:start x="2071" y="0"/>
                <wp:lineTo x="592" y="3423"/>
                <wp:lineTo x="296" y="5134"/>
                <wp:lineTo x="2071" y="19394"/>
                <wp:lineTo x="8285" y="20535"/>
                <wp:lineTo x="18641" y="20535"/>
                <wp:lineTo x="19529" y="11979"/>
                <wp:lineTo x="15978" y="9697"/>
                <wp:lineTo x="20416" y="9697"/>
                <wp:lineTo x="20416" y="3423"/>
                <wp:lineTo x="4142" y="0"/>
                <wp:lineTo x="20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_ES_MG_Washington County.ep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2" t="42161" r="19168" b="20849"/>
                    <a:stretch/>
                  </pic:blipFill>
                  <pic:spPr bwMode="auto">
                    <a:xfrm>
                      <a:off x="0" y="0"/>
                      <a:ext cx="1390650" cy="72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B5A00" w14:textId="77777777" w:rsidR="00D406FC" w:rsidRDefault="00D406FC" w:rsidP="00BD6965">
      <w:pPr>
        <w:pStyle w:val="NoSpacing"/>
        <w:jc w:val="center"/>
        <w:rPr>
          <w:b/>
          <w:bCs/>
          <w:sz w:val="24"/>
          <w:szCs w:val="24"/>
        </w:rPr>
      </w:pPr>
    </w:p>
    <w:p w14:paraId="4651E7F0" w14:textId="0E19D4E1" w:rsidR="00066B3E" w:rsidRDefault="00D406FC" w:rsidP="00D406F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Washington County Master Gardener</w:t>
      </w:r>
      <w:r w:rsidR="00685B1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Association </w:t>
      </w:r>
    </w:p>
    <w:p w14:paraId="269183E1" w14:textId="4D6670C5" w:rsidR="00D406FC" w:rsidRPr="00BD6965" w:rsidRDefault="00066B3E" w:rsidP="00D406F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Policy WCMGA Publicity Reciprocity</w:t>
      </w:r>
      <w:r w:rsidR="00D406FC">
        <w:rPr>
          <w:b/>
          <w:bCs/>
          <w:sz w:val="24"/>
          <w:szCs w:val="24"/>
        </w:rPr>
        <w:t xml:space="preserve"> for Partner Organizations </w:t>
      </w:r>
      <w:r>
        <w:rPr>
          <w:b/>
          <w:bCs/>
          <w:sz w:val="24"/>
          <w:szCs w:val="24"/>
        </w:rPr>
        <w:t xml:space="preserve"> </w:t>
      </w:r>
    </w:p>
    <w:p w14:paraId="25437205" w14:textId="77777777" w:rsidR="00D406FC" w:rsidRDefault="00D406FC" w:rsidP="00BD6965">
      <w:pPr>
        <w:pStyle w:val="NoSpacing"/>
        <w:jc w:val="center"/>
        <w:rPr>
          <w:b/>
          <w:bCs/>
          <w:sz w:val="24"/>
          <w:szCs w:val="24"/>
        </w:rPr>
      </w:pPr>
    </w:p>
    <w:p w14:paraId="3033E94F" w14:textId="77777777" w:rsidR="00D406FC" w:rsidRDefault="00D406FC" w:rsidP="00DB5414">
      <w:pPr>
        <w:pStyle w:val="NoSpacing"/>
        <w:rPr>
          <w:b/>
          <w:bCs/>
          <w:sz w:val="24"/>
          <w:szCs w:val="24"/>
        </w:rPr>
      </w:pPr>
    </w:p>
    <w:p w14:paraId="58E1D631" w14:textId="77777777" w:rsidR="00A108BE" w:rsidRPr="00997607" w:rsidRDefault="00A108BE" w:rsidP="00A108BE">
      <w:r w:rsidRPr="00F569F9">
        <w:rPr>
          <w:b/>
          <w:bCs/>
        </w:rPr>
        <w:t>Purpose:</w:t>
      </w:r>
      <w:r>
        <w:t xml:space="preserve"> To define circumstances when WCMGA publicizes the activities of other non- Master Gardener organizations which will be called Partner Organizations for the purpose of the policy.  </w:t>
      </w:r>
      <w:r w:rsidRPr="00997607">
        <w:t xml:space="preserve">With these guidelines, to formalize arrangements with Partner Organizations to cross-publicize events. </w:t>
      </w:r>
    </w:p>
    <w:p w14:paraId="4E40DDE4" w14:textId="4E7A6903" w:rsidR="00FF6ACD" w:rsidRPr="00997607" w:rsidRDefault="00D406FC">
      <w:bookmarkStart w:id="0" w:name="_GoBack"/>
      <w:bookmarkEnd w:id="0"/>
      <w:r w:rsidRPr="003A036D">
        <w:rPr>
          <w:b/>
          <w:bCs/>
        </w:rPr>
        <w:t>Partner Organizations</w:t>
      </w:r>
      <w:r>
        <w:t xml:space="preserve">: </w:t>
      </w:r>
      <w:r w:rsidR="0067505C" w:rsidRPr="00997607">
        <w:t xml:space="preserve">Partner </w:t>
      </w:r>
      <w:r w:rsidR="00BD6965" w:rsidRPr="00997607">
        <w:t>O</w:t>
      </w:r>
      <w:r w:rsidR="0067505C" w:rsidRPr="00997607">
        <w:t xml:space="preserve">rganizations are </w:t>
      </w:r>
      <w:r w:rsidR="009C1701" w:rsidRPr="00997607">
        <w:t>non-profits</w:t>
      </w:r>
      <w:r w:rsidR="00BD6965" w:rsidRPr="00997607">
        <w:t>, non-religio</w:t>
      </w:r>
      <w:r w:rsidR="00551FB0">
        <w:t>us</w:t>
      </w:r>
      <w:r w:rsidR="00BD6965" w:rsidRPr="00997607">
        <w:t xml:space="preserve"> affiliated, </w:t>
      </w:r>
      <w:r w:rsidR="009C1701" w:rsidRPr="00997607">
        <w:t>government</w:t>
      </w:r>
      <w:r w:rsidR="007C5E93" w:rsidRPr="00997607">
        <w:t>/</w:t>
      </w:r>
      <w:r w:rsidR="009C1701" w:rsidRPr="00997607">
        <w:t xml:space="preserve">publicly funded </w:t>
      </w:r>
      <w:r w:rsidR="00E30818" w:rsidRPr="00997607">
        <w:t>organizations</w:t>
      </w:r>
      <w:r w:rsidR="009C1701" w:rsidRPr="00997607">
        <w:t xml:space="preserve"> whose missions align with that of the WCMGA</w:t>
      </w:r>
      <w:r w:rsidR="00BD6965" w:rsidRPr="00997607">
        <w:t>.  T</w:t>
      </w:r>
      <w:r w:rsidR="009C1701" w:rsidRPr="00997607">
        <w:t>hat is</w:t>
      </w:r>
      <w:r w:rsidR="0067505C" w:rsidRPr="00997607">
        <w:t>,</w:t>
      </w:r>
      <w:r w:rsidR="009C1701" w:rsidRPr="00997607">
        <w:t xml:space="preserve"> </w:t>
      </w:r>
      <w:r w:rsidR="0067505C" w:rsidRPr="00997607">
        <w:t xml:space="preserve">education and outreach focusing on </w:t>
      </w:r>
      <w:r w:rsidR="009C1701" w:rsidRPr="00997607">
        <w:t>sustainable practices</w:t>
      </w:r>
      <w:r w:rsidR="00FF6ACD" w:rsidRPr="00997607">
        <w:t xml:space="preserve">, particularly, but not exclusively, </w:t>
      </w:r>
      <w:r w:rsidR="009C1701" w:rsidRPr="00997607">
        <w:t xml:space="preserve">sustainable gardening.  </w:t>
      </w:r>
    </w:p>
    <w:p w14:paraId="502A7F26" w14:textId="57F0F28E" w:rsidR="00FF6ACD" w:rsidRDefault="00FF6ACD">
      <w:r w:rsidRPr="00997607">
        <w:t xml:space="preserve">WCMGA </w:t>
      </w:r>
      <w:r w:rsidR="003A036D" w:rsidRPr="00997607">
        <w:t>benefi</w:t>
      </w:r>
      <w:r w:rsidR="00D406FC">
        <w:t xml:space="preserve">ts from partner </w:t>
      </w:r>
      <w:r w:rsidRPr="00997607">
        <w:t>organizations publicizing our educational events and Gardenfest Plant Sale</w:t>
      </w:r>
      <w:r w:rsidR="00D406FC">
        <w:t xml:space="preserve"> and WCMGA would like to reciprocate</w:t>
      </w:r>
      <w:r w:rsidR="00BD6965" w:rsidRPr="00997607">
        <w:t xml:space="preserve">. </w:t>
      </w:r>
      <w:r w:rsidRPr="00997607">
        <w:t xml:space="preserve"> This policy provide</w:t>
      </w:r>
      <w:r w:rsidR="00C05C29" w:rsidRPr="00997607">
        <w:t>s</w:t>
      </w:r>
      <w:r w:rsidRPr="00997607">
        <w:t xml:space="preserve"> guidelines </w:t>
      </w:r>
      <w:r w:rsidR="00F569F9" w:rsidRPr="00997607">
        <w:t>for</w:t>
      </w:r>
      <w:r w:rsidRPr="00997607">
        <w:t xml:space="preserve"> WCMGA to help publicize activities of </w:t>
      </w:r>
      <w:r w:rsidR="00F569F9" w:rsidRPr="00997607">
        <w:t>Partner Organizations</w:t>
      </w:r>
      <w:r w:rsidR="00022A11" w:rsidRPr="00997607">
        <w:t xml:space="preserve"> who</w:t>
      </w:r>
      <w:r w:rsidR="004E5A32" w:rsidRPr="00997607">
        <w:t>,</w:t>
      </w:r>
      <w:r w:rsidR="00022A11" w:rsidRPr="00997607">
        <w:t xml:space="preserve"> through reciprocity</w:t>
      </w:r>
      <w:r w:rsidR="004E5A32" w:rsidRPr="00997607">
        <w:t xml:space="preserve">, </w:t>
      </w:r>
      <w:r w:rsidR="00022A11" w:rsidRPr="00997607">
        <w:t>publicize WCMGA events.</w:t>
      </w:r>
      <w:r w:rsidR="00022A11">
        <w:t xml:space="preserve"> </w:t>
      </w:r>
    </w:p>
    <w:p w14:paraId="24FC44CB" w14:textId="134B79B8" w:rsidR="00DB5414" w:rsidRDefault="00DB5414">
      <w:r>
        <w:t>Partner Organizations are different from supporters who have awarded grants, gifts, made in kind contributions and the like.  W</w:t>
      </w:r>
      <w:r w:rsidR="00551FB0">
        <w:t>CMGA</w:t>
      </w:r>
      <w:r>
        <w:t xml:space="preserve"> acknowledge</w:t>
      </w:r>
      <w:r w:rsidR="00551FB0">
        <w:t>s</w:t>
      </w:r>
      <w:r>
        <w:t xml:space="preserve"> supporters in other ways as part of our Fundraising initiatives.   While a Partner Organization may also have awarded a grant or made in-kind contributions, such as PCC, HPSO, TSWCD, the focus of this policy is publicizing events. </w:t>
      </w:r>
    </w:p>
    <w:p w14:paraId="040BA1CF" w14:textId="61F792CD" w:rsidR="00D406FC" w:rsidRPr="00D406FC" w:rsidRDefault="001072C7">
      <w:r>
        <w:t xml:space="preserve">The Gardenfest Plant Sale has publicity requirements that are specific, time-limited and not </w:t>
      </w:r>
      <w:r w:rsidR="00551FB0">
        <w:t>specific</w:t>
      </w:r>
      <w:r w:rsidR="006553A5">
        <w:t xml:space="preserve">ally </w:t>
      </w:r>
      <w:r>
        <w:t xml:space="preserve">addressed in this policy, though there are references to publicizing Gardenfest Plant Sale. </w:t>
      </w:r>
      <w:r w:rsidR="006553A5">
        <w:t xml:space="preserve"> </w:t>
      </w:r>
    </w:p>
    <w:p w14:paraId="035D16AA" w14:textId="0D498145" w:rsidR="0067505C" w:rsidRDefault="00F569F9">
      <w:r w:rsidRPr="00F569F9">
        <w:rPr>
          <w:b/>
          <w:bCs/>
        </w:rPr>
        <w:t>Methods to Publicize</w:t>
      </w:r>
      <w:r>
        <w:t xml:space="preserve"> </w:t>
      </w:r>
      <w:r w:rsidR="009C1701">
        <w:t xml:space="preserve">can be done </w:t>
      </w:r>
      <w:r w:rsidR="0067505C">
        <w:t xml:space="preserve">using </w:t>
      </w:r>
      <w:r w:rsidR="00022A11">
        <w:t>one or more</w:t>
      </w:r>
      <w:r w:rsidR="0067505C">
        <w:t xml:space="preserve"> </w:t>
      </w:r>
      <w:r w:rsidR="00022A11">
        <w:t>methods</w:t>
      </w:r>
      <w:r w:rsidR="007C5E93">
        <w:t>.  The method(s) could change to match the need at hand and timing for sharing information</w:t>
      </w:r>
      <w:r w:rsidR="00022A11">
        <w:t xml:space="preserve"> and might include</w:t>
      </w:r>
      <w:r>
        <w:t xml:space="preserve">: </w:t>
      </w:r>
    </w:p>
    <w:p w14:paraId="693B96DF" w14:textId="769FFC88" w:rsidR="0067505C" w:rsidRDefault="0067505C" w:rsidP="00F569F9">
      <w:pPr>
        <w:pStyle w:val="ListParagraph"/>
        <w:numPr>
          <w:ilvl w:val="0"/>
          <w:numId w:val="2"/>
        </w:numPr>
      </w:pPr>
      <w:r>
        <w:t xml:space="preserve">Adding a link to </w:t>
      </w:r>
      <w:r w:rsidR="00FF6ACD">
        <w:t>Partner Organizations on the WCMGA web page</w:t>
      </w:r>
    </w:p>
    <w:p w14:paraId="72A7EDC1" w14:textId="69CE13C6" w:rsidR="00FF6ACD" w:rsidRDefault="00FF6ACD" w:rsidP="00F569F9">
      <w:pPr>
        <w:pStyle w:val="ListParagraph"/>
        <w:numPr>
          <w:ilvl w:val="0"/>
          <w:numId w:val="2"/>
        </w:numPr>
      </w:pPr>
      <w:r>
        <w:t>Adding a link to Partner Organization on the WCMGA Facebook page</w:t>
      </w:r>
    </w:p>
    <w:p w14:paraId="7637FEE4" w14:textId="67A3AE9B" w:rsidR="00FF6ACD" w:rsidRDefault="00BC774C" w:rsidP="00F569F9">
      <w:pPr>
        <w:pStyle w:val="ListParagraph"/>
        <w:numPr>
          <w:ilvl w:val="0"/>
          <w:numId w:val="2"/>
        </w:numPr>
      </w:pPr>
      <w:r>
        <w:t>A</w:t>
      </w:r>
      <w:r w:rsidR="00FF6ACD">
        <w:t>nnouncement vi</w:t>
      </w:r>
      <w:r w:rsidR="007C5E93">
        <w:t>a</w:t>
      </w:r>
      <w:r w:rsidR="00FF6ACD">
        <w:t xml:space="preserve"> WCMGA emails, typically by the President as part of the monthly email news to the members</w:t>
      </w:r>
    </w:p>
    <w:p w14:paraId="2AFAA197" w14:textId="43703DDD" w:rsidR="00FF6ACD" w:rsidRDefault="00FF6ACD" w:rsidP="00F569F9">
      <w:pPr>
        <w:pStyle w:val="ListParagraph"/>
        <w:numPr>
          <w:ilvl w:val="0"/>
          <w:numId w:val="2"/>
        </w:numPr>
      </w:pPr>
      <w:r>
        <w:t>As an announcement in WCMGA Chapter Chat</w:t>
      </w:r>
    </w:p>
    <w:p w14:paraId="44021E47" w14:textId="6FF0764B" w:rsidR="00FF6ACD" w:rsidRPr="00784652" w:rsidRDefault="00FF6ACD" w:rsidP="00F569F9">
      <w:pPr>
        <w:pStyle w:val="ListParagraph"/>
        <w:numPr>
          <w:ilvl w:val="0"/>
          <w:numId w:val="2"/>
        </w:numPr>
      </w:pPr>
      <w:r w:rsidRPr="00784652">
        <w:t>Making</w:t>
      </w:r>
      <w:r w:rsidR="00022A11" w:rsidRPr="00784652">
        <w:t xml:space="preserve"> Partner Organizations</w:t>
      </w:r>
      <w:r w:rsidR="00685B10" w:rsidRPr="00784652">
        <w:t>’</w:t>
      </w:r>
      <w:r w:rsidRPr="00784652">
        <w:t xml:space="preserve"> Flyers and/or announcement </w:t>
      </w:r>
      <w:r w:rsidR="00685B10" w:rsidRPr="00784652">
        <w:t xml:space="preserve">available </w:t>
      </w:r>
      <w:r w:rsidRPr="00784652">
        <w:t>at a Chapter Meeting</w:t>
      </w:r>
    </w:p>
    <w:p w14:paraId="4A2D170A" w14:textId="76F718BF" w:rsidR="00FF6ACD" w:rsidRDefault="00FF6ACD" w:rsidP="00F569F9">
      <w:pPr>
        <w:pStyle w:val="ListParagraph"/>
        <w:numPr>
          <w:ilvl w:val="0"/>
          <w:numId w:val="2"/>
        </w:numPr>
      </w:pPr>
      <w:r w:rsidRPr="00685B10">
        <w:t xml:space="preserve">During </w:t>
      </w:r>
      <w:r w:rsidR="00C05C29" w:rsidRPr="00685B10">
        <w:t xml:space="preserve">In </w:t>
      </w:r>
      <w:r w:rsidRPr="00685B10">
        <w:t>the Garden Series</w:t>
      </w:r>
      <w:r>
        <w:t>—announcements, flyers</w:t>
      </w:r>
      <w:r w:rsidR="00E30818">
        <w:t xml:space="preserve"> e.g. TSWCD Bee Safari, Xerces Planting for Pollinators</w:t>
      </w:r>
    </w:p>
    <w:p w14:paraId="1CE70417" w14:textId="013D504B" w:rsidR="00F569F9" w:rsidRDefault="00FF6ACD" w:rsidP="007C5E93">
      <w:pPr>
        <w:pStyle w:val="ListParagraph"/>
        <w:numPr>
          <w:ilvl w:val="0"/>
          <w:numId w:val="2"/>
        </w:numPr>
      </w:pPr>
      <w:r>
        <w:t>During WCMGA Gardenfest Plant Sale such as Partner Booths, Sandwich board, flyers</w:t>
      </w:r>
    </w:p>
    <w:p w14:paraId="708F914C" w14:textId="5B3D1BF1" w:rsidR="00FF6ACD" w:rsidRDefault="00FF6ACD">
      <w:r>
        <w:t xml:space="preserve">Currently, </w:t>
      </w:r>
      <w:r w:rsidR="00997607">
        <w:t xml:space="preserve">Several </w:t>
      </w:r>
      <w:r>
        <w:t xml:space="preserve">organizations </w:t>
      </w:r>
      <w:r w:rsidR="00066B3E">
        <w:t>help</w:t>
      </w:r>
      <w:r>
        <w:t xml:space="preserve"> publicize </w:t>
      </w:r>
      <w:r w:rsidR="007C5E93">
        <w:t xml:space="preserve">WCMGA </w:t>
      </w:r>
      <w:r>
        <w:t>events</w:t>
      </w:r>
      <w:r w:rsidR="00B94111">
        <w:t>.  Publicity can be in the form of a specific event such as Gardenfest Plant Sale, or multiple events</w:t>
      </w:r>
      <w:r w:rsidR="00551FB0">
        <w:t>, such as In the Garden Series.</w:t>
      </w:r>
      <w:r w:rsidR="00B94111">
        <w:t xml:space="preserve">  </w:t>
      </w:r>
      <w:r w:rsidR="00997607">
        <w:t>W</w:t>
      </w:r>
      <w:r w:rsidR="00D406FC">
        <w:t>CMGA will request</w:t>
      </w:r>
      <w:r w:rsidR="00B94111">
        <w:t xml:space="preserve"> </w:t>
      </w:r>
      <w:r w:rsidR="00D406FC">
        <w:t>partner</w:t>
      </w:r>
      <w:r w:rsidR="00B94111">
        <w:t xml:space="preserve"> organizations to also place a link to WCMGA on their websites and Facebook page</w:t>
      </w:r>
      <w:r w:rsidR="00066B3E">
        <w:t xml:space="preserve"> ongoing</w:t>
      </w:r>
      <w:r w:rsidR="00B94111">
        <w:t xml:space="preserve">, if not already done so.  </w:t>
      </w:r>
      <w:r w:rsidR="00D406FC">
        <w:t>S</w:t>
      </w:r>
      <w:r w:rsidR="00B94111">
        <w:t xml:space="preserve">ome organizations may </w:t>
      </w:r>
      <w:r w:rsidR="007C5E93">
        <w:t xml:space="preserve">have events calendars and </w:t>
      </w:r>
      <w:r w:rsidR="00B94111">
        <w:t>be willing to post our events on their events calendar</w:t>
      </w:r>
      <w:r w:rsidR="00997607">
        <w:t xml:space="preserve">. </w:t>
      </w:r>
      <w:r w:rsidR="007C5E93">
        <w:t xml:space="preserve"> </w:t>
      </w:r>
      <w:r w:rsidR="00813302" w:rsidRPr="00813302">
        <w:t xml:space="preserve">Periodically the </w:t>
      </w:r>
      <w:r w:rsidR="00551FB0" w:rsidRPr="000E42AE">
        <w:rPr>
          <w:b/>
          <w:bCs/>
        </w:rPr>
        <w:t>Partner Organizations for Reciprocal Publicity</w:t>
      </w:r>
      <w:r w:rsidR="00551FB0">
        <w:rPr>
          <w:b/>
          <w:bCs/>
        </w:rPr>
        <w:t xml:space="preserve"> </w:t>
      </w:r>
      <w:r w:rsidR="00813302" w:rsidRPr="00813302">
        <w:t>list will be updated</w:t>
      </w:r>
      <w:r w:rsidR="00A63CFD">
        <w:t xml:space="preserve"> and</w:t>
      </w:r>
      <w:r w:rsidR="00813302" w:rsidRPr="00813302">
        <w:t xml:space="preserve"> revised with proposed changes that are emailed to the Board for a comment before making the change. </w:t>
      </w:r>
      <w:r w:rsidR="00066B3E">
        <w:t>(See table below)</w:t>
      </w:r>
    </w:p>
    <w:p w14:paraId="08275191" w14:textId="481F0BD9" w:rsidR="00746394" w:rsidRDefault="00A63CFD">
      <w:r>
        <w:lastRenderedPageBreak/>
        <w:t>There will be instances when</w:t>
      </w:r>
      <w:r w:rsidR="003A036D">
        <w:t xml:space="preserve"> a Partner Organization </w:t>
      </w:r>
      <w:r>
        <w:t>holds an event at the</w:t>
      </w:r>
      <w:r w:rsidR="003A036D">
        <w:t xml:space="preserve"> same date</w:t>
      </w:r>
      <w:r>
        <w:t xml:space="preserve"> and </w:t>
      </w:r>
      <w:r w:rsidR="003A036D">
        <w:t xml:space="preserve">time as a WCMGA event.    WCMGA would still publicize the Partner Organization event.    </w:t>
      </w:r>
      <w:r w:rsidR="00E30818">
        <w:t xml:space="preserve"> </w:t>
      </w:r>
      <w:r w:rsidR="00BD6965">
        <w:t xml:space="preserve">People will self-select </w:t>
      </w:r>
      <w:r w:rsidR="00E30818">
        <w:t>their</w:t>
      </w:r>
      <w:r w:rsidR="00BD6965">
        <w:t xml:space="preserve"> priorities</w:t>
      </w:r>
      <w:r w:rsidR="00E30818">
        <w:t xml:space="preserve"> and interests</w:t>
      </w:r>
      <w:r w:rsidR="00BD6965">
        <w:t xml:space="preserve">. In the larger picture, WCMGA benefits from </w:t>
      </w:r>
      <w:r>
        <w:t xml:space="preserve">the broadened reach </w:t>
      </w:r>
      <w:r w:rsidR="00BD6965">
        <w:t xml:space="preserve">to publicize Partner </w:t>
      </w:r>
      <w:r w:rsidR="00E30818">
        <w:t>Organization</w:t>
      </w:r>
      <w:r w:rsidR="00BD6965">
        <w:t xml:space="preserve"> activities and for Partner Organizations to publ</w:t>
      </w:r>
      <w:r w:rsidR="00E30818">
        <w:t>icize</w:t>
      </w:r>
      <w:r w:rsidR="00BD6965">
        <w:t xml:space="preserve"> WCMGA activities.</w:t>
      </w:r>
    </w:p>
    <w:p w14:paraId="481D97E6" w14:textId="3D3D3032" w:rsidR="00280E17" w:rsidRDefault="00280E17">
      <w:pPr>
        <w:rPr>
          <w:b/>
          <w:bCs/>
        </w:rPr>
      </w:pPr>
      <w:r w:rsidRPr="00280E17">
        <w:rPr>
          <w:b/>
          <w:bCs/>
        </w:rPr>
        <w:t xml:space="preserve">Arrangements with Partner </w:t>
      </w:r>
      <w:r w:rsidR="005B4F58" w:rsidRPr="00280E17">
        <w:rPr>
          <w:b/>
          <w:bCs/>
        </w:rPr>
        <w:t>Organizations</w:t>
      </w:r>
      <w:r w:rsidR="00A20E7F">
        <w:rPr>
          <w:b/>
          <w:bCs/>
        </w:rPr>
        <w:t xml:space="preserve">: </w:t>
      </w:r>
    </w:p>
    <w:p w14:paraId="3AE62720" w14:textId="4CF214E0" w:rsidR="00172C5C" w:rsidRDefault="00280E17" w:rsidP="00551FB0">
      <w:pPr>
        <w:pStyle w:val="ListParagraph"/>
        <w:numPr>
          <w:ilvl w:val="0"/>
          <w:numId w:val="7"/>
        </w:numPr>
      </w:pPr>
      <w:r>
        <w:t>The person(s) contacting the Partner Organization to get approval</w:t>
      </w:r>
      <w:r w:rsidR="00A20E7F">
        <w:t xml:space="preserve">/ </w:t>
      </w:r>
      <w:r>
        <w:t>buy</w:t>
      </w:r>
      <w:r w:rsidR="00A20E7F">
        <w:t>-</w:t>
      </w:r>
      <w:r>
        <w:t>in to publicize WCMGA events and vice versa will depend on the situation.  W</w:t>
      </w:r>
      <w:r w:rsidR="00DB5414">
        <w:t xml:space="preserve">CMGA </w:t>
      </w:r>
      <w:r w:rsidR="00746394">
        <w:t>would</w:t>
      </w:r>
      <w:r>
        <w:t xml:space="preserve"> use personal connections </w:t>
      </w:r>
      <w:r w:rsidR="00746394">
        <w:t>as a first step</w:t>
      </w:r>
      <w:r w:rsidR="00997607">
        <w:t>,</w:t>
      </w:r>
      <w:r w:rsidR="00746394">
        <w:t xml:space="preserve"> </w:t>
      </w:r>
      <w:r>
        <w:t>where possible</w:t>
      </w:r>
      <w:r w:rsidR="00746394">
        <w:t xml:space="preserve">, </w:t>
      </w:r>
      <w:r>
        <w:t xml:space="preserve"> </w:t>
      </w:r>
      <w:r w:rsidR="00746394">
        <w:t>to establish an interest in establishing a reciprocal publicity arrangement</w:t>
      </w:r>
      <w:r>
        <w:t xml:space="preserve">.  </w:t>
      </w:r>
      <w:r w:rsidR="00172C5C">
        <w:t xml:space="preserve"> These connections tend to last over years and provide continuity</w:t>
      </w:r>
      <w:r w:rsidR="00DB5414">
        <w:t>,</w:t>
      </w:r>
      <w:r w:rsidR="00172C5C">
        <w:t xml:space="preserve"> even when positions on the board change.  </w:t>
      </w:r>
    </w:p>
    <w:p w14:paraId="7E17C5B0" w14:textId="77777777" w:rsidR="00551FB0" w:rsidRDefault="00551FB0" w:rsidP="00551FB0">
      <w:pPr>
        <w:pStyle w:val="ListParagraph"/>
      </w:pPr>
    </w:p>
    <w:p w14:paraId="1F8C4D86" w14:textId="515A18D7" w:rsidR="00280E17" w:rsidRDefault="00280E17" w:rsidP="00551FB0">
      <w:pPr>
        <w:pStyle w:val="ListParagraph"/>
      </w:pPr>
      <w:r>
        <w:t>For example, TSWCD has a strong working relationship with the WCMGA Education Garden.  The conversation about cross publicizing to start with the persons in that working relationship.  Similarly, THPRD has a strong relationship with the Learning Garden.   A representative from the Learning Garden team is the place to start the discussion about cross</w:t>
      </w:r>
      <w:r w:rsidR="00172C5C">
        <w:t>-</w:t>
      </w:r>
      <w:r>
        <w:t xml:space="preserve">publicizing with THPRD.  </w:t>
      </w:r>
    </w:p>
    <w:p w14:paraId="576D2183" w14:textId="7107FBDA" w:rsidR="00280E17" w:rsidRDefault="00280E17" w:rsidP="00551FB0">
      <w:pPr>
        <w:pStyle w:val="ListParagraph"/>
      </w:pPr>
      <w:r>
        <w:t>Several member</w:t>
      </w:r>
      <w:r w:rsidR="00DB5414">
        <w:t>s</w:t>
      </w:r>
      <w:r>
        <w:t xml:space="preserve"> of WCMGA are also members of HPSO and have personal connections that allows the conversation about cross publicizing to start.   </w:t>
      </w:r>
    </w:p>
    <w:p w14:paraId="5A55D168" w14:textId="77777777" w:rsidR="00551FB0" w:rsidRDefault="00551FB0" w:rsidP="00551FB0">
      <w:pPr>
        <w:pStyle w:val="ListParagraph"/>
      </w:pPr>
    </w:p>
    <w:p w14:paraId="33601283" w14:textId="4A6A321F" w:rsidR="00746394" w:rsidRDefault="00746394" w:rsidP="00551FB0">
      <w:pPr>
        <w:pStyle w:val="ListParagraph"/>
        <w:numPr>
          <w:ilvl w:val="0"/>
          <w:numId w:val="7"/>
        </w:numPr>
      </w:pPr>
      <w:r w:rsidRPr="00997607">
        <w:t xml:space="preserve">When an organization expresses interest in cross publicizing,  and not already on the list of Partner Organizations for cross publicizing,  the WCMGA Publicity Director would </w:t>
      </w:r>
      <w:r w:rsidR="004E5A32" w:rsidRPr="00997607">
        <w:t xml:space="preserve">be contacted and </w:t>
      </w:r>
      <w:r w:rsidRPr="00997607">
        <w:t xml:space="preserve">bring the proposed addition to the attention of the board for </w:t>
      </w:r>
      <w:r w:rsidR="004E5A32" w:rsidRPr="00997607">
        <w:t>review if to add for reciprocal publicity</w:t>
      </w:r>
      <w:r w:rsidRPr="00997607">
        <w:t>.</w:t>
      </w:r>
      <w:r>
        <w:t xml:space="preserve">   </w:t>
      </w:r>
    </w:p>
    <w:p w14:paraId="0ACD1D45" w14:textId="2F1E5DB4" w:rsidR="00746394" w:rsidRPr="00746394" w:rsidRDefault="00746394">
      <w:pPr>
        <w:rPr>
          <w:b/>
          <w:bCs/>
        </w:rPr>
      </w:pPr>
      <w:r w:rsidRPr="00746394">
        <w:rPr>
          <w:b/>
          <w:bCs/>
        </w:rPr>
        <w:t>Partner Organizations with Reciprocal Publicity arrangements:</w:t>
      </w:r>
    </w:p>
    <w:p w14:paraId="41387CB6" w14:textId="2CB61CED" w:rsidR="00280E17" w:rsidRDefault="00280E17" w:rsidP="00551FB0">
      <w:pPr>
        <w:pStyle w:val="ListParagraph"/>
        <w:numPr>
          <w:ilvl w:val="0"/>
          <w:numId w:val="6"/>
        </w:numPr>
      </w:pPr>
      <w:r>
        <w:t>The WCMGA Publicity Director w</w:t>
      </w:r>
      <w:r w:rsidR="00DB5414">
        <w:t xml:space="preserve">ill </w:t>
      </w:r>
      <w:r>
        <w:t>provide the current listing of our In the Garden Series and monthly Guest Speakers</w:t>
      </w:r>
      <w:r w:rsidR="004E5A32">
        <w:t>, Other WCMGA educational activities such as W</w:t>
      </w:r>
      <w:r w:rsidR="00501ACC">
        <w:t>ashington</w:t>
      </w:r>
      <w:r w:rsidR="004E5A32">
        <w:t xml:space="preserve"> Co</w:t>
      </w:r>
      <w:r w:rsidR="00501ACC">
        <w:t>unty</w:t>
      </w:r>
      <w:r w:rsidR="004E5A32">
        <w:t xml:space="preserve"> Fair, Harvest Festival, </w:t>
      </w:r>
      <w:r w:rsidR="00501ACC">
        <w:t xml:space="preserve">Garden Tours, </w:t>
      </w:r>
      <w:r w:rsidR="004E5A32">
        <w:t>Garden Open Houses</w:t>
      </w:r>
      <w:r>
        <w:t xml:space="preserve"> </w:t>
      </w:r>
      <w:r w:rsidR="00501ACC">
        <w:t xml:space="preserve"> etc. </w:t>
      </w:r>
      <w:r>
        <w:t>and information about Gardenfest Plant Sale ---</w:t>
      </w:r>
      <w:r w:rsidR="005B4F58">
        <w:t>including</w:t>
      </w:r>
      <w:r>
        <w:t xml:space="preserve"> sale and educatio</w:t>
      </w:r>
      <w:r w:rsidR="00A20E7F">
        <w:t>n activities</w:t>
      </w:r>
      <w:r w:rsidR="00746394">
        <w:t xml:space="preserve"> to the contact at the Partner Organization. </w:t>
      </w:r>
      <w:r w:rsidR="00A20E7F">
        <w:t xml:space="preserve"> </w:t>
      </w:r>
    </w:p>
    <w:p w14:paraId="60A622F7" w14:textId="3C77C196" w:rsidR="00AF3908" w:rsidRDefault="00AF3908" w:rsidP="00551FB0">
      <w:pPr>
        <w:pStyle w:val="ListParagraph"/>
        <w:numPr>
          <w:ilvl w:val="0"/>
          <w:numId w:val="6"/>
        </w:numPr>
      </w:pPr>
      <w:r>
        <w:t xml:space="preserve">Organizers of </w:t>
      </w:r>
      <w:r w:rsidR="00501ACC">
        <w:t xml:space="preserve">Gardenfest Plant Sale, </w:t>
      </w:r>
      <w:r>
        <w:t xml:space="preserve">In the Garden Series, Guest Speakers, Washington County Fair, Harvest Festival, </w:t>
      </w:r>
      <w:r w:rsidR="00501ACC">
        <w:t xml:space="preserve">Garden Tours, </w:t>
      </w:r>
      <w:r>
        <w:t>Garden Open Houses etc.</w:t>
      </w:r>
      <w:r w:rsidR="00501ACC">
        <w:t xml:space="preserve"> are responsible for providing event information to the Publicity Director. </w:t>
      </w:r>
    </w:p>
    <w:p w14:paraId="33D08669" w14:textId="32183D1A" w:rsidR="00746394" w:rsidRDefault="00280E17" w:rsidP="00551FB0">
      <w:pPr>
        <w:pStyle w:val="ListParagraph"/>
        <w:numPr>
          <w:ilvl w:val="0"/>
          <w:numId w:val="6"/>
        </w:numPr>
      </w:pPr>
      <w:r>
        <w:t>The WCMGA Publicity Director would provide copy</w:t>
      </w:r>
      <w:r w:rsidR="004E5A32">
        <w:t xml:space="preserve"> to Partner Organizations</w:t>
      </w:r>
      <w:r w:rsidR="00A20E7F">
        <w:t>, if needed</w:t>
      </w:r>
      <w:r w:rsidR="004E5A32">
        <w:t>,</w:t>
      </w:r>
      <w:r w:rsidR="00A20E7F">
        <w:t xml:space="preserve"> for publicity.  </w:t>
      </w:r>
    </w:p>
    <w:p w14:paraId="1BA4F30F" w14:textId="284200A8" w:rsidR="00280E17" w:rsidRDefault="00A20E7F" w:rsidP="00551FB0">
      <w:pPr>
        <w:pStyle w:val="ListParagraph"/>
        <w:numPr>
          <w:ilvl w:val="0"/>
          <w:numId w:val="6"/>
        </w:numPr>
      </w:pPr>
      <w:r>
        <w:t>The Publicity Director</w:t>
      </w:r>
      <w:r w:rsidR="004E5A32">
        <w:t xml:space="preserve"> will</w:t>
      </w:r>
      <w:r>
        <w:t xml:space="preserve"> communicate with the WCMGA Web Team and Facebook Team to ensure links are posted on </w:t>
      </w:r>
      <w:r w:rsidR="00997607">
        <w:t xml:space="preserve">WCMGA </w:t>
      </w:r>
      <w:r w:rsidR="00746394">
        <w:t>web and F</w:t>
      </w:r>
      <w:r w:rsidR="00997607">
        <w:t xml:space="preserve">acebook </w:t>
      </w:r>
      <w:r>
        <w:t xml:space="preserve">sites. </w:t>
      </w:r>
    </w:p>
    <w:p w14:paraId="2C6341C9" w14:textId="11131155" w:rsidR="001072C7" w:rsidRDefault="00172C5C" w:rsidP="00551FB0">
      <w:pPr>
        <w:pStyle w:val="ListParagraph"/>
        <w:numPr>
          <w:ilvl w:val="0"/>
          <w:numId w:val="6"/>
        </w:numPr>
      </w:pPr>
      <w:r>
        <w:t xml:space="preserve">Where needed, the Publicity Director would be the point of contact to establish the </w:t>
      </w:r>
      <w:r w:rsidR="00846517">
        <w:t>cross-publicity</w:t>
      </w:r>
      <w:r>
        <w:t xml:space="preserve"> arrangement.  </w:t>
      </w:r>
    </w:p>
    <w:p w14:paraId="238C9D6E" w14:textId="64805D99" w:rsidR="000E42AE" w:rsidRDefault="000E42AE"/>
    <w:p w14:paraId="434C42F0" w14:textId="77777777" w:rsidR="00A3326E" w:rsidRDefault="00A3326E">
      <w:pPr>
        <w:rPr>
          <w:b/>
          <w:bCs/>
        </w:rPr>
      </w:pPr>
      <w:bookmarkStart w:id="1" w:name="_Hlk26685838"/>
    </w:p>
    <w:p w14:paraId="1BB1A57F" w14:textId="77777777" w:rsidR="00A3326E" w:rsidRDefault="00A3326E">
      <w:pPr>
        <w:rPr>
          <w:b/>
          <w:bCs/>
        </w:rPr>
      </w:pPr>
    </w:p>
    <w:p w14:paraId="2AEF9DC3" w14:textId="77777777" w:rsidR="00A3326E" w:rsidRDefault="00A3326E">
      <w:pPr>
        <w:rPr>
          <w:b/>
          <w:bCs/>
        </w:rPr>
      </w:pPr>
    </w:p>
    <w:p w14:paraId="75525478" w14:textId="77777777" w:rsidR="00A3326E" w:rsidRDefault="00A3326E">
      <w:pPr>
        <w:rPr>
          <w:b/>
          <w:bCs/>
        </w:rPr>
      </w:pPr>
    </w:p>
    <w:p w14:paraId="20ACC2FB" w14:textId="77777777" w:rsidR="00A3326E" w:rsidRDefault="00A3326E">
      <w:pPr>
        <w:rPr>
          <w:b/>
          <w:bCs/>
        </w:rPr>
      </w:pPr>
    </w:p>
    <w:p w14:paraId="2B93B237" w14:textId="727F820B" w:rsidR="000E42AE" w:rsidRPr="000E42AE" w:rsidRDefault="000E42AE">
      <w:pPr>
        <w:rPr>
          <w:b/>
          <w:bCs/>
        </w:rPr>
      </w:pPr>
      <w:r w:rsidRPr="000E42AE">
        <w:rPr>
          <w:b/>
          <w:bCs/>
        </w:rPr>
        <w:t>Partner Organizations for Reciprocal Publicity</w:t>
      </w:r>
      <w:r w:rsidR="00DB5414">
        <w:rPr>
          <w:b/>
          <w:bCs/>
        </w:rPr>
        <w:t xml:space="preserve"> </w:t>
      </w:r>
      <w:bookmarkEnd w:id="1"/>
      <w:r w:rsidR="00DB5414">
        <w:rPr>
          <w:b/>
          <w:bCs/>
        </w:rPr>
        <w:t>as of 12/9/19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42AE" w14:paraId="24DADA8D" w14:textId="77777777" w:rsidTr="000E42AE">
        <w:tc>
          <w:tcPr>
            <w:tcW w:w="9350" w:type="dxa"/>
          </w:tcPr>
          <w:p w14:paraId="6FF31121" w14:textId="77777777" w:rsidR="000E42AE" w:rsidRPr="000E42AE" w:rsidRDefault="000E42AE">
            <w:pPr>
              <w:rPr>
                <w:b/>
                <w:bCs/>
              </w:rPr>
            </w:pPr>
            <w:r w:rsidRPr="000E42AE">
              <w:rPr>
                <w:b/>
                <w:bCs/>
              </w:rPr>
              <w:t>Current Partner Organizations that have published our events:</w:t>
            </w:r>
          </w:p>
          <w:p w14:paraId="5B09DCE3" w14:textId="77777777" w:rsidR="000E42AE" w:rsidRDefault="000E42AE" w:rsidP="000E42AE">
            <w:pPr>
              <w:pStyle w:val="ListParagraph"/>
              <w:numPr>
                <w:ilvl w:val="0"/>
                <w:numId w:val="3"/>
              </w:numPr>
            </w:pPr>
            <w:r>
              <w:t xml:space="preserve">Aloha Garden Club </w:t>
            </w:r>
          </w:p>
          <w:p w14:paraId="246BE235" w14:textId="77777777" w:rsidR="000E42AE" w:rsidRDefault="000E42AE" w:rsidP="000E42AE">
            <w:pPr>
              <w:pStyle w:val="ListParagraph"/>
              <w:numPr>
                <w:ilvl w:val="0"/>
                <w:numId w:val="3"/>
              </w:numPr>
            </w:pPr>
            <w:r>
              <w:t>Backyard Habitat Certification Program/Columbia Land Trust</w:t>
            </w:r>
          </w:p>
          <w:p w14:paraId="59D1DAC0" w14:textId="77777777" w:rsidR="000E42AE" w:rsidRDefault="000E42AE" w:rsidP="000E42AE">
            <w:pPr>
              <w:pStyle w:val="ListParagraph"/>
              <w:numPr>
                <w:ilvl w:val="0"/>
                <w:numId w:val="1"/>
              </w:numPr>
            </w:pPr>
            <w:r>
              <w:t>Hardy Plant Society of Oregon (HPSO)</w:t>
            </w:r>
          </w:p>
          <w:p w14:paraId="62C1ED3C" w14:textId="77777777" w:rsidR="000E42AE" w:rsidRDefault="000E42AE" w:rsidP="000E42AE">
            <w:pPr>
              <w:pStyle w:val="ListParagraph"/>
              <w:numPr>
                <w:ilvl w:val="0"/>
                <w:numId w:val="1"/>
              </w:numPr>
            </w:pPr>
            <w:r>
              <w:t xml:space="preserve">Jackson Bottom Wetlands Preserve </w:t>
            </w:r>
          </w:p>
          <w:p w14:paraId="44B70FCE" w14:textId="77777777" w:rsidR="000E42AE" w:rsidRDefault="000E42AE" w:rsidP="000E42AE">
            <w:pPr>
              <w:pStyle w:val="ListParagraph"/>
              <w:numPr>
                <w:ilvl w:val="0"/>
                <w:numId w:val="1"/>
              </w:numPr>
            </w:pPr>
            <w:r>
              <w:t>Oregon Agriculture in the Classroom (OAITC)</w:t>
            </w:r>
          </w:p>
          <w:p w14:paraId="3DE63916" w14:textId="77777777" w:rsidR="000E42AE" w:rsidRDefault="000E42AE" w:rsidP="000E42AE">
            <w:pPr>
              <w:pStyle w:val="ListParagraph"/>
              <w:numPr>
                <w:ilvl w:val="0"/>
                <w:numId w:val="1"/>
              </w:numPr>
            </w:pPr>
            <w:r>
              <w:t>Portland Community College-Rock Creek—campus wide (e.g. LED Reader Boards for IGS and Gardenfest, PCC-RC Facebook for Gardenfest, PCC-RC Learning Garden Blog)</w:t>
            </w:r>
          </w:p>
          <w:p w14:paraId="4E840153" w14:textId="77777777" w:rsidR="000E42AE" w:rsidRDefault="000E42AE" w:rsidP="000E42AE">
            <w:pPr>
              <w:pStyle w:val="ListParagraph"/>
              <w:numPr>
                <w:ilvl w:val="0"/>
                <w:numId w:val="1"/>
              </w:numPr>
            </w:pPr>
            <w:r>
              <w:t>Portland Community College-Rock Creek Landscape Technology Department (Dept Chair has an email list)</w:t>
            </w:r>
          </w:p>
          <w:p w14:paraId="3933A498" w14:textId="77777777" w:rsidR="000E42AE" w:rsidRDefault="000E42AE" w:rsidP="000E42AE">
            <w:pPr>
              <w:pStyle w:val="ListParagraph"/>
              <w:numPr>
                <w:ilvl w:val="0"/>
                <w:numId w:val="1"/>
              </w:numPr>
            </w:pPr>
            <w:r>
              <w:t>Oregon Food Bank (OFB) Seed to Supper at PCC-RC</w:t>
            </w:r>
          </w:p>
          <w:p w14:paraId="0D3E3416" w14:textId="77777777" w:rsidR="000E42AE" w:rsidRDefault="000E42AE" w:rsidP="000E42AE">
            <w:pPr>
              <w:pStyle w:val="ListParagraph"/>
              <w:numPr>
                <w:ilvl w:val="0"/>
                <w:numId w:val="1"/>
              </w:numPr>
            </w:pPr>
            <w:r>
              <w:t>Tualatin Hills Parks and Recreation District (THPRD)</w:t>
            </w:r>
          </w:p>
          <w:p w14:paraId="2660F3CE" w14:textId="77777777" w:rsidR="000E42AE" w:rsidRDefault="000E42AE" w:rsidP="000E42AE">
            <w:pPr>
              <w:pStyle w:val="ListParagraph"/>
              <w:numPr>
                <w:ilvl w:val="0"/>
                <w:numId w:val="1"/>
              </w:numPr>
            </w:pPr>
            <w:r>
              <w:t>Tualatin Soil and Water Conservation District (TSWCD)</w:t>
            </w:r>
          </w:p>
          <w:p w14:paraId="7075E812" w14:textId="77777777" w:rsidR="000E42AE" w:rsidRPr="00022A11" w:rsidRDefault="000E42AE" w:rsidP="000E42AE">
            <w:pPr>
              <w:pStyle w:val="ListParagraph"/>
              <w:numPr>
                <w:ilvl w:val="0"/>
                <w:numId w:val="1"/>
              </w:numPr>
            </w:pPr>
            <w:r>
              <w:t>Tualatin Valley Water District (TVWD)</w:t>
            </w:r>
          </w:p>
          <w:p w14:paraId="7654EA41" w14:textId="77777777" w:rsidR="000E42AE" w:rsidRPr="00997607" w:rsidRDefault="000E42AE" w:rsidP="000E42AE">
            <w:pPr>
              <w:pStyle w:val="ListParagraph"/>
              <w:numPr>
                <w:ilvl w:val="0"/>
                <w:numId w:val="1"/>
              </w:numPr>
            </w:pPr>
            <w:r w:rsidRPr="00997607">
              <w:t>Xerces Society</w:t>
            </w:r>
          </w:p>
          <w:p w14:paraId="67BEFC1D" w14:textId="358950F2" w:rsidR="000E42AE" w:rsidRDefault="000E42AE"/>
        </w:tc>
      </w:tr>
      <w:tr w:rsidR="000E42AE" w14:paraId="252C6D24" w14:textId="77777777" w:rsidTr="000E42AE">
        <w:tc>
          <w:tcPr>
            <w:tcW w:w="9350" w:type="dxa"/>
          </w:tcPr>
          <w:p w14:paraId="49F2E520" w14:textId="77777777" w:rsidR="000E42AE" w:rsidRPr="000E42AE" w:rsidRDefault="000E42AE" w:rsidP="000E42AE">
            <w:pPr>
              <w:rPr>
                <w:b/>
                <w:bCs/>
              </w:rPr>
            </w:pPr>
            <w:r w:rsidRPr="000E42AE">
              <w:rPr>
                <w:b/>
                <w:bCs/>
              </w:rPr>
              <w:t>Additional organizations to be contacted for interest in participating in reciprocal publicity include:</w:t>
            </w:r>
          </w:p>
          <w:p w14:paraId="064CE993" w14:textId="77777777" w:rsidR="000E42AE" w:rsidRPr="00997607" w:rsidRDefault="000E42AE" w:rsidP="000E42AE">
            <w:pPr>
              <w:pStyle w:val="ListParagraph"/>
              <w:numPr>
                <w:ilvl w:val="0"/>
                <w:numId w:val="5"/>
              </w:numPr>
            </w:pPr>
            <w:r w:rsidRPr="00997607">
              <w:t>Oregon Food Bank (OFB)</w:t>
            </w:r>
          </w:p>
          <w:p w14:paraId="4FA963EC" w14:textId="77777777" w:rsidR="000E42AE" w:rsidRPr="00997607" w:rsidRDefault="000E42AE" w:rsidP="000E42AE">
            <w:pPr>
              <w:pStyle w:val="ListParagraph"/>
              <w:numPr>
                <w:ilvl w:val="0"/>
                <w:numId w:val="5"/>
              </w:numPr>
            </w:pPr>
            <w:r w:rsidRPr="00997607">
              <w:t xml:space="preserve">Portland Audubon Society </w:t>
            </w:r>
          </w:p>
          <w:p w14:paraId="306B456E" w14:textId="77777777" w:rsidR="000E42AE" w:rsidRPr="00997607" w:rsidRDefault="000E42AE" w:rsidP="000E42AE">
            <w:pPr>
              <w:pStyle w:val="ListParagraph"/>
              <w:numPr>
                <w:ilvl w:val="0"/>
                <w:numId w:val="4"/>
              </w:numPr>
            </w:pPr>
            <w:r w:rsidRPr="00997607">
              <w:t>Tualatin Valley Garden Club</w:t>
            </w:r>
          </w:p>
          <w:p w14:paraId="1E5347A2" w14:textId="77777777" w:rsidR="000E42AE" w:rsidRPr="00997607" w:rsidRDefault="000E42AE" w:rsidP="000E42AE">
            <w:pPr>
              <w:pStyle w:val="ListParagraph"/>
              <w:numPr>
                <w:ilvl w:val="0"/>
                <w:numId w:val="4"/>
              </w:numPr>
            </w:pPr>
            <w:r w:rsidRPr="00997607">
              <w:t>Washington County Small Woodlands Association</w:t>
            </w:r>
          </w:p>
          <w:p w14:paraId="7BEFCDF1" w14:textId="77777777" w:rsidR="000E42AE" w:rsidRPr="00997607" w:rsidRDefault="000E42AE" w:rsidP="000E42AE">
            <w:pPr>
              <w:pStyle w:val="ListParagraph"/>
              <w:numPr>
                <w:ilvl w:val="0"/>
                <w:numId w:val="4"/>
              </w:numPr>
            </w:pPr>
            <w:r w:rsidRPr="00997607">
              <w:t>West Multnomah Soil and Water Conservation District</w:t>
            </w:r>
          </w:p>
          <w:p w14:paraId="7AFF09EB" w14:textId="77777777" w:rsidR="000E42AE" w:rsidRDefault="000E42AE"/>
        </w:tc>
      </w:tr>
    </w:tbl>
    <w:p w14:paraId="058F5133" w14:textId="662AD017" w:rsidR="000E42AE" w:rsidRDefault="000E42AE"/>
    <w:p w14:paraId="32ABB939" w14:textId="77777777" w:rsidR="000E42AE" w:rsidRPr="00280E17" w:rsidRDefault="000E42AE"/>
    <w:sectPr w:rsidR="000E42AE" w:rsidRPr="00280E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E972B" w14:textId="77777777" w:rsidR="00F34199" w:rsidRDefault="00F34199" w:rsidP="004514D0">
      <w:pPr>
        <w:spacing w:after="0" w:line="240" w:lineRule="auto"/>
      </w:pPr>
      <w:r>
        <w:separator/>
      </w:r>
    </w:p>
  </w:endnote>
  <w:endnote w:type="continuationSeparator" w:id="0">
    <w:p w14:paraId="6B8A6137" w14:textId="77777777" w:rsidR="00F34199" w:rsidRDefault="00F34199" w:rsidP="0045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026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1724D" w14:textId="4EB0BCA5" w:rsidR="00A54D7E" w:rsidRDefault="00A54D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2FE55" w14:textId="549CD76E" w:rsidR="00685B10" w:rsidRDefault="00685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E064B" w14:textId="77777777" w:rsidR="00F34199" w:rsidRDefault="00F34199" w:rsidP="004514D0">
      <w:pPr>
        <w:spacing w:after="0" w:line="240" w:lineRule="auto"/>
      </w:pPr>
      <w:r>
        <w:separator/>
      </w:r>
    </w:p>
  </w:footnote>
  <w:footnote w:type="continuationSeparator" w:id="0">
    <w:p w14:paraId="7BE4A1AC" w14:textId="77777777" w:rsidR="00F34199" w:rsidRDefault="00F34199" w:rsidP="00451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0276"/>
    <w:multiLevelType w:val="hybridMultilevel"/>
    <w:tmpl w:val="0DB0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C5532"/>
    <w:multiLevelType w:val="hybridMultilevel"/>
    <w:tmpl w:val="41D6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350B5"/>
    <w:multiLevelType w:val="hybridMultilevel"/>
    <w:tmpl w:val="01A2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E27EA"/>
    <w:multiLevelType w:val="hybridMultilevel"/>
    <w:tmpl w:val="FA5E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E49EB"/>
    <w:multiLevelType w:val="hybridMultilevel"/>
    <w:tmpl w:val="0F36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D3F36"/>
    <w:multiLevelType w:val="hybridMultilevel"/>
    <w:tmpl w:val="E7E4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E2446"/>
    <w:multiLevelType w:val="hybridMultilevel"/>
    <w:tmpl w:val="B52E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01"/>
    <w:rsid w:val="00000246"/>
    <w:rsid w:val="00004644"/>
    <w:rsid w:val="00004D22"/>
    <w:rsid w:val="00005A5A"/>
    <w:rsid w:val="00006088"/>
    <w:rsid w:val="00006510"/>
    <w:rsid w:val="000075C0"/>
    <w:rsid w:val="00011044"/>
    <w:rsid w:val="00014536"/>
    <w:rsid w:val="0001651C"/>
    <w:rsid w:val="0001788B"/>
    <w:rsid w:val="00020E5D"/>
    <w:rsid w:val="0002180C"/>
    <w:rsid w:val="000219BD"/>
    <w:rsid w:val="00022A11"/>
    <w:rsid w:val="000239B3"/>
    <w:rsid w:val="00031E5E"/>
    <w:rsid w:val="00033412"/>
    <w:rsid w:val="00034822"/>
    <w:rsid w:val="00036091"/>
    <w:rsid w:val="0004317D"/>
    <w:rsid w:val="00051CE0"/>
    <w:rsid w:val="00057FB3"/>
    <w:rsid w:val="00066B3E"/>
    <w:rsid w:val="00071C46"/>
    <w:rsid w:val="000819AE"/>
    <w:rsid w:val="00085B59"/>
    <w:rsid w:val="0009269A"/>
    <w:rsid w:val="000926BF"/>
    <w:rsid w:val="000927B4"/>
    <w:rsid w:val="00096308"/>
    <w:rsid w:val="00096AA0"/>
    <w:rsid w:val="000A2C8C"/>
    <w:rsid w:val="000A3274"/>
    <w:rsid w:val="000A452D"/>
    <w:rsid w:val="000B3E49"/>
    <w:rsid w:val="000B7C1F"/>
    <w:rsid w:val="000C2CDE"/>
    <w:rsid w:val="000C3296"/>
    <w:rsid w:val="000C358A"/>
    <w:rsid w:val="000C5A40"/>
    <w:rsid w:val="000C6A1B"/>
    <w:rsid w:val="000D1F40"/>
    <w:rsid w:val="000D6049"/>
    <w:rsid w:val="000D6F4D"/>
    <w:rsid w:val="000D74FF"/>
    <w:rsid w:val="000D7C8F"/>
    <w:rsid w:val="000E42AE"/>
    <w:rsid w:val="000E5758"/>
    <w:rsid w:val="000F472C"/>
    <w:rsid w:val="000F7D20"/>
    <w:rsid w:val="00103E90"/>
    <w:rsid w:val="0010440B"/>
    <w:rsid w:val="001072C7"/>
    <w:rsid w:val="001077E7"/>
    <w:rsid w:val="00110F29"/>
    <w:rsid w:val="00111E94"/>
    <w:rsid w:val="001138A4"/>
    <w:rsid w:val="00113BB3"/>
    <w:rsid w:val="00115EDC"/>
    <w:rsid w:val="00116012"/>
    <w:rsid w:val="0011720D"/>
    <w:rsid w:val="00120AC3"/>
    <w:rsid w:val="001220A1"/>
    <w:rsid w:val="00122778"/>
    <w:rsid w:val="00122BD8"/>
    <w:rsid w:val="00122FB3"/>
    <w:rsid w:val="00132929"/>
    <w:rsid w:val="001334B0"/>
    <w:rsid w:val="0013424A"/>
    <w:rsid w:val="00136F09"/>
    <w:rsid w:val="00137317"/>
    <w:rsid w:val="0014046B"/>
    <w:rsid w:val="00142708"/>
    <w:rsid w:val="001429B5"/>
    <w:rsid w:val="00146C97"/>
    <w:rsid w:val="00147138"/>
    <w:rsid w:val="00147ACF"/>
    <w:rsid w:val="00150423"/>
    <w:rsid w:val="00153D4B"/>
    <w:rsid w:val="00154397"/>
    <w:rsid w:val="001617B5"/>
    <w:rsid w:val="00161B19"/>
    <w:rsid w:val="00166545"/>
    <w:rsid w:val="00167086"/>
    <w:rsid w:val="001716BE"/>
    <w:rsid w:val="00172C5C"/>
    <w:rsid w:val="0017317F"/>
    <w:rsid w:val="00177065"/>
    <w:rsid w:val="0017773B"/>
    <w:rsid w:val="0018480E"/>
    <w:rsid w:val="001860AC"/>
    <w:rsid w:val="00192943"/>
    <w:rsid w:val="00193B66"/>
    <w:rsid w:val="00196A05"/>
    <w:rsid w:val="001A37FF"/>
    <w:rsid w:val="001A3834"/>
    <w:rsid w:val="001A5B58"/>
    <w:rsid w:val="001C0462"/>
    <w:rsid w:val="001C43CD"/>
    <w:rsid w:val="001C5BBD"/>
    <w:rsid w:val="001C6573"/>
    <w:rsid w:val="001D1DE4"/>
    <w:rsid w:val="001D3824"/>
    <w:rsid w:val="001D4BFF"/>
    <w:rsid w:val="001D6BA6"/>
    <w:rsid w:val="001E28B6"/>
    <w:rsid w:val="001E3B27"/>
    <w:rsid w:val="001F4AE9"/>
    <w:rsid w:val="001F58F0"/>
    <w:rsid w:val="001F5A71"/>
    <w:rsid w:val="001F7D52"/>
    <w:rsid w:val="00204E2D"/>
    <w:rsid w:val="002064E8"/>
    <w:rsid w:val="00207FF4"/>
    <w:rsid w:val="0022026D"/>
    <w:rsid w:val="002202B4"/>
    <w:rsid w:val="00222D76"/>
    <w:rsid w:val="00232813"/>
    <w:rsid w:val="00233709"/>
    <w:rsid w:val="00234D0A"/>
    <w:rsid w:val="00236A7C"/>
    <w:rsid w:val="0023749B"/>
    <w:rsid w:val="00240A9A"/>
    <w:rsid w:val="00242ADD"/>
    <w:rsid w:val="002433F4"/>
    <w:rsid w:val="00243843"/>
    <w:rsid w:val="00246EB4"/>
    <w:rsid w:val="00250F87"/>
    <w:rsid w:val="00251DC6"/>
    <w:rsid w:val="00252045"/>
    <w:rsid w:val="002570A8"/>
    <w:rsid w:val="002641BB"/>
    <w:rsid w:val="00266660"/>
    <w:rsid w:val="00273BDF"/>
    <w:rsid w:val="00276066"/>
    <w:rsid w:val="00276E33"/>
    <w:rsid w:val="00280E17"/>
    <w:rsid w:val="002863AC"/>
    <w:rsid w:val="0029121B"/>
    <w:rsid w:val="002940EA"/>
    <w:rsid w:val="00297F4E"/>
    <w:rsid w:val="002A0630"/>
    <w:rsid w:val="002A2C15"/>
    <w:rsid w:val="002A2F8C"/>
    <w:rsid w:val="002A5ADB"/>
    <w:rsid w:val="002A6FBD"/>
    <w:rsid w:val="002A70FB"/>
    <w:rsid w:val="002A74C4"/>
    <w:rsid w:val="002B0129"/>
    <w:rsid w:val="002B3A87"/>
    <w:rsid w:val="002C369C"/>
    <w:rsid w:val="002E0B1C"/>
    <w:rsid w:val="002E1125"/>
    <w:rsid w:val="002E1307"/>
    <w:rsid w:val="002E6707"/>
    <w:rsid w:val="0030065D"/>
    <w:rsid w:val="003016D6"/>
    <w:rsid w:val="003040EE"/>
    <w:rsid w:val="00317173"/>
    <w:rsid w:val="003178E4"/>
    <w:rsid w:val="00326081"/>
    <w:rsid w:val="00335DA9"/>
    <w:rsid w:val="0034249F"/>
    <w:rsid w:val="003520B4"/>
    <w:rsid w:val="00356C5F"/>
    <w:rsid w:val="0036412C"/>
    <w:rsid w:val="003727EB"/>
    <w:rsid w:val="00372DCC"/>
    <w:rsid w:val="00373A28"/>
    <w:rsid w:val="00391F5C"/>
    <w:rsid w:val="00393B47"/>
    <w:rsid w:val="003A016A"/>
    <w:rsid w:val="003A036D"/>
    <w:rsid w:val="003A56F1"/>
    <w:rsid w:val="003A666E"/>
    <w:rsid w:val="003B006F"/>
    <w:rsid w:val="003B1C32"/>
    <w:rsid w:val="003B24E4"/>
    <w:rsid w:val="003B3074"/>
    <w:rsid w:val="003B3883"/>
    <w:rsid w:val="003B44A4"/>
    <w:rsid w:val="003B71C5"/>
    <w:rsid w:val="003D1CF4"/>
    <w:rsid w:val="003D2BF6"/>
    <w:rsid w:val="003D338B"/>
    <w:rsid w:val="003D7595"/>
    <w:rsid w:val="003E3E77"/>
    <w:rsid w:val="003F018B"/>
    <w:rsid w:val="003F73D7"/>
    <w:rsid w:val="004074FE"/>
    <w:rsid w:val="004127F0"/>
    <w:rsid w:val="0041708E"/>
    <w:rsid w:val="0042203D"/>
    <w:rsid w:val="00430151"/>
    <w:rsid w:val="00437384"/>
    <w:rsid w:val="00440DE6"/>
    <w:rsid w:val="00443A2D"/>
    <w:rsid w:val="00444779"/>
    <w:rsid w:val="00446004"/>
    <w:rsid w:val="00447F50"/>
    <w:rsid w:val="004514D0"/>
    <w:rsid w:val="004525B3"/>
    <w:rsid w:val="00452A21"/>
    <w:rsid w:val="00454136"/>
    <w:rsid w:val="00454EB7"/>
    <w:rsid w:val="004579DE"/>
    <w:rsid w:val="00462F7D"/>
    <w:rsid w:val="00464008"/>
    <w:rsid w:val="0047352A"/>
    <w:rsid w:val="004759E6"/>
    <w:rsid w:val="00481995"/>
    <w:rsid w:val="00486043"/>
    <w:rsid w:val="004944E8"/>
    <w:rsid w:val="004A6ED8"/>
    <w:rsid w:val="004C3BBC"/>
    <w:rsid w:val="004C5444"/>
    <w:rsid w:val="004C56B5"/>
    <w:rsid w:val="004C6AEF"/>
    <w:rsid w:val="004E2E70"/>
    <w:rsid w:val="004E3EA7"/>
    <w:rsid w:val="004E3F4E"/>
    <w:rsid w:val="004E5A32"/>
    <w:rsid w:val="004E7D5F"/>
    <w:rsid w:val="004F3047"/>
    <w:rsid w:val="004F3542"/>
    <w:rsid w:val="004F7B01"/>
    <w:rsid w:val="00501ACC"/>
    <w:rsid w:val="00506DD7"/>
    <w:rsid w:val="005072CA"/>
    <w:rsid w:val="00514965"/>
    <w:rsid w:val="00514DC3"/>
    <w:rsid w:val="005158C0"/>
    <w:rsid w:val="00517636"/>
    <w:rsid w:val="0052614C"/>
    <w:rsid w:val="005275DA"/>
    <w:rsid w:val="00527F46"/>
    <w:rsid w:val="0053579D"/>
    <w:rsid w:val="005403C3"/>
    <w:rsid w:val="005425D9"/>
    <w:rsid w:val="00542F9F"/>
    <w:rsid w:val="00543BAD"/>
    <w:rsid w:val="00551FB0"/>
    <w:rsid w:val="00556F8D"/>
    <w:rsid w:val="00560E94"/>
    <w:rsid w:val="005615EF"/>
    <w:rsid w:val="00561A5A"/>
    <w:rsid w:val="00563857"/>
    <w:rsid w:val="0056522F"/>
    <w:rsid w:val="0056588F"/>
    <w:rsid w:val="0058364F"/>
    <w:rsid w:val="00583CE6"/>
    <w:rsid w:val="00590BB0"/>
    <w:rsid w:val="00593C31"/>
    <w:rsid w:val="00594453"/>
    <w:rsid w:val="00595F27"/>
    <w:rsid w:val="005A792E"/>
    <w:rsid w:val="005B18FA"/>
    <w:rsid w:val="005B1F5D"/>
    <w:rsid w:val="005B365E"/>
    <w:rsid w:val="005B40D1"/>
    <w:rsid w:val="005B4F58"/>
    <w:rsid w:val="005B5BE6"/>
    <w:rsid w:val="005C1496"/>
    <w:rsid w:val="005C208B"/>
    <w:rsid w:val="005C2882"/>
    <w:rsid w:val="005C30E7"/>
    <w:rsid w:val="005C3582"/>
    <w:rsid w:val="005D5789"/>
    <w:rsid w:val="005D5A6E"/>
    <w:rsid w:val="005E0970"/>
    <w:rsid w:val="005E30DC"/>
    <w:rsid w:val="005E4012"/>
    <w:rsid w:val="005E75E8"/>
    <w:rsid w:val="005E7961"/>
    <w:rsid w:val="005E7AD9"/>
    <w:rsid w:val="005F4830"/>
    <w:rsid w:val="005F5BC1"/>
    <w:rsid w:val="005F5F3C"/>
    <w:rsid w:val="005F747E"/>
    <w:rsid w:val="00603396"/>
    <w:rsid w:val="00632360"/>
    <w:rsid w:val="00632F5F"/>
    <w:rsid w:val="00635D8F"/>
    <w:rsid w:val="00640B6F"/>
    <w:rsid w:val="00645231"/>
    <w:rsid w:val="006478D2"/>
    <w:rsid w:val="0065067E"/>
    <w:rsid w:val="0065147B"/>
    <w:rsid w:val="006553A5"/>
    <w:rsid w:val="00657D34"/>
    <w:rsid w:val="006606A0"/>
    <w:rsid w:val="00661E51"/>
    <w:rsid w:val="0066231D"/>
    <w:rsid w:val="00665C19"/>
    <w:rsid w:val="0066733A"/>
    <w:rsid w:val="0067505C"/>
    <w:rsid w:val="00675247"/>
    <w:rsid w:val="00684AFF"/>
    <w:rsid w:val="00685B10"/>
    <w:rsid w:val="00687E67"/>
    <w:rsid w:val="00694F81"/>
    <w:rsid w:val="006951F3"/>
    <w:rsid w:val="006974B1"/>
    <w:rsid w:val="006B25FE"/>
    <w:rsid w:val="006B5E96"/>
    <w:rsid w:val="006C100C"/>
    <w:rsid w:val="006C23D0"/>
    <w:rsid w:val="006C571A"/>
    <w:rsid w:val="006D089D"/>
    <w:rsid w:val="006D3742"/>
    <w:rsid w:val="006D4994"/>
    <w:rsid w:val="006E00D2"/>
    <w:rsid w:val="006E0AEA"/>
    <w:rsid w:val="006E3275"/>
    <w:rsid w:val="006E32A8"/>
    <w:rsid w:val="006E4C0D"/>
    <w:rsid w:val="006F1354"/>
    <w:rsid w:val="006F2DA1"/>
    <w:rsid w:val="006F6E6E"/>
    <w:rsid w:val="00700278"/>
    <w:rsid w:val="007019B3"/>
    <w:rsid w:val="00703FCE"/>
    <w:rsid w:val="007068CB"/>
    <w:rsid w:val="007074A8"/>
    <w:rsid w:val="007111C4"/>
    <w:rsid w:val="00726DB2"/>
    <w:rsid w:val="0073657A"/>
    <w:rsid w:val="00737B14"/>
    <w:rsid w:val="0074050E"/>
    <w:rsid w:val="00741D02"/>
    <w:rsid w:val="00746394"/>
    <w:rsid w:val="00746668"/>
    <w:rsid w:val="007513C9"/>
    <w:rsid w:val="0075373D"/>
    <w:rsid w:val="007545DD"/>
    <w:rsid w:val="007553DA"/>
    <w:rsid w:val="00766E33"/>
    <w:rsid w:val="00770614"/>
    <w:rsid w:val="00770C0D"/>
    <w:rsid w:val="00774567"/>
    <w:rsid w:val="00776F44"/>
    <w:rsid w:val="00781F78"/>
    <w:rsid w:val="00782504"/>
    <w:rsid w:val="007829CD"/>
    <w:rsid w:val="00782B62"/>
    <w:rsid w:val="007834DA"/>
    <w:rsid w:val="00784652"/>
    <w:rsid w:val="00785390"/>
    <w:rsid w:val="007879C6"/>
    <w:rsid w:val="00797E2C"/>
    <w:rsid w:val="007A24AA"/>
    <w:rsid w:val="007B228D"/>
    <w:rsid w:val="007B2D16"/>
    <w:rsid w:val="007B6A64"/>
    <w:rsid w:val="007B7E0D"/>
    <w:rsid w:val="007C29C1"/>
    <w:rsid w:val="007C3293"/>
    <w:rsid w:val="007C5208"/>
    <w:rsid w:val="007C5E93"/>
    <w:rsid w:val="007D0C19"/>
    <w:rsid w:val="007D2A65"/>
    <w:rsid w:val="007D4D9A"/>
    <w:rsid w:val="007D6666"/>
    <w:rsid w:val="007D6DBC"/>
    <w:rsid w:val="007D79C6"/>
    <w:rsid w:val="007E21BD"/>
    <w:rsid w:val="007E587F"/>
    <w:rsid w:val="007F31E5"/>
    <w:rsid w:val="007F7C0A"/>
    <w:rsid w:val="00802657"/>
    <w:rsid w:val="0080279F"/>
    <w:rsid w:val="008027B1"/>
    <w:rsid w:val="00813302"/>
    <w:rsid w:val="008150ED"/>
    <w:rsid w:val="008157C5"/>
    <w:rsid w:val="008225EC"/>
    <w:rsid w:val="00826C83"/>
    <w:rsid w:val="008271D3"/>
    <w:rsid w:val="00831345"/>
    <w:rsid w:val="008319D3"/>
    <w:rsid w:val="00832542"/>
    <w:rsid w:val="00832E7D"/>
    <w:rsid w:val="00836BC3"/>
    <w:rsid w:val="00840EA2"/>
    <w:rsid w:val="00843C14"/>
    <w:rsid w:val="00843E42"/>
    <w:rsid w:val="00846517"/>
    <w:rsid w:val="008566DF"/>
    <w:rsid w:val="00863319"/>
    <w:rsid w:val="008641E7"/>
    <w:rsid w:val="00864716"/>
    <w:rsid w:val="0086478A"/>
    <w:rsid w:val="00865829"/>
    <w:rsid w:val="0086637D"/>
    <w:rsid w:val="008704F2"/>
    <w:rsid w:val="00873636"/>
    <w:rsid w:val="00880341"/>
    <w:rsid w:val="00880375"/>
    <w:rsid w:val="00883652"/>
    <w:rsid w:val="00883833"/>
    <w:rsid w:val="0088502A"/>
    <w:rsid w:val="00885B29"/>
    <w:rsid w:val="00885B4E"/>
    <w:rsid w:val="00895974"/>
    <w:rsid w:val="0089689B"/>
    <w:rsid w:val="008A0CD2"/>
    <w:rsid w:val="008A0EA8"/>
    <w:rsid w:val="008A52C1"/>
    <w:rsid w:val="008A7807"/>
    <w:rsid w:val="008B562A"/>
    <w:rsid w:val="008B597F"/>
    <w:rsid w:val="008B6213"/>
    <w:rsid w:val="008C0557"/>
    <w:rsid w:val="008C7931"/>
    <w:rsid w:val="008C7E68"/>
    <w:rsid w:val="008D1DFA"/>
    <w:rsid w:val="008D3C7B"/>
    <w:rsid w:val="008D510F"/>
    <w:rsid w:val="008E099D"/>
    <w:rsid w:val="008E1A86"/>
    <w:rsid w:val="008E3F33"/>
    <w:rsid w:val="008E55E0"/>
    <w:rsid w:val="008F5E9E"/>
    <w:rsid w:val="009006D3"/>
    <w:rsid w:val="009025AF"/>
    <w:rsid w:val="00902DA3"/>
    <w:rsid w:val="00911321"/>
    <w:rsid w:val="00912B4F"/>
    <w:rsid w:val="00916D6D"/>
    <w:rsid w:val="009230A7"/>
    <w:rsid w:val="00925458"/>
    <w:rsid w:val="00931765"/>
    <w:rsid w:val="00932E0D"/>
    <w:rsid w:val="009574A1"/>
    <w:rsid w:val="00962FC1"/>
    <w:rsid w:val="00963C9E"/>
    <w:rsid w:val="00965AB6"/>
    <w:rsid w:val="009675EF"/>
    <w:rsid w:val="009712DA"/>
    <w:rsid w:val="0097193B"/>
    <w:rsid w:val="00977301"/>
    <w:rsid w:val="00982168"/>
    <w:rsid w:val="0098290E"/>
    <w:rsid w:val="0098422A"/>
    <w:rsid w:val="00985156"/>
    <w:rsid w:val="00990287"/>
    <w:rsid w:val="009958B1"/>
    <w:rsid w:val="00997607"/>
    <w:rsid w:val="009A06A6"/>
    <w:rsid w:val="009A1B3E"/>
    <w:rsid w:val="009A2583"/>
    <w:rsid w:val="009A357E"/>
    <w:rsid w:val="009A36B6"/>
    <w:rsid w:val="009A3C92"/>
    <w:rsid w:val="009B4FF5"/>
    <w:rsid w:val="009C002D"/>
    <w:rsid w:val="009C0961"/>
    <w:rsid w:val="009C1701"/>
    <w:rsid w:val="009C1C7D"/>
    <w:rsid w:val="009D1F4D"/>
    <w:rsid w:val="009D2EDC"/>
    <w:rsid w:val="009D398C"/>
    <w:rsid w:val="009D41E2"/>
    <w:rsid w:val="009D6208"/>
    <w:rsid w:val="009D62F7"/>
    <w:rsid w:val="009E0F08"/>
    <w:rsid w:val="009E6169"/>
    <w:rsid w:val="009F133B"/>
    <w:rsid w:val="009F28E5"/>
    <w:rsid w:val="009F2D58"/>
    <w:rsid w:val="009F476C"/>
    <w:rsid w:val="009F69FD"/>
    <w:rsid w:val="00A03AD6"/>
    <w:rsid w:val="00A077FA"/>
    <w:rsid w:val="00A07C73"/>
    <w:rsid w:val="00A108BE"/>
    <w:rsid w:val="00A10A38"/>
    <w:rsid w:val="00A12479"/>
    <w:rsid w:val="00A133C5"/>
    <w:rsid w:val="00A1594A"/>
    <w:rsid w:val="00A17BA5"/>
    <w:rsid w:val="00A20E7F"/>
    <w:rsid w:val="00A24997"/>
    <w:rsid w:val="00A3256C"/>
    <w:rsid w:val="00A3326E"/>
    <w:rsid w:val="00A41D11"/>
    <w:rsid w:val="00A4446F"/>
    <w:rsid w:val="00A455F0"/>
    <w:rsid w:val="00A517EB"/>
    <w:rsid w:val="00A53AD3"/>
    <w:rsid w:val="00A54D7E"/>
    <w:rsid w:val="00A56CE8"/>
    <w:rsid w:val="00A60FFC"/>
    <w:rsid w:val="00A63CFD"/>
    <w:rsid w:val="00A65090"/>
    <w:rsid w:val="00A71677"/>
    <w:rsid w:val="00A72FB1"/>
    <w:rsid w:val="00A73800"/>
    <w:rsid w:val="00A75CD2"/>
    <w:rsid w:val="00A80734"/>
    <w:rsid w:val="00A83822"/>
    <w:rsid w:val="00A85060"/>
    <w:rsid w:val="00A93F0E"/>
    <w:rsid w:val="00AA2AF1"/>
    <w:rsid w:val="00AA5632"/>
    <w:rsid w:val="00AA5E0A"/>
    <w:rsid w:val="00AA61F3"/>
    <w:rsid w:val="00AA7AEA"/>
    <w:rsid w:val="00AB0DD2"/>
    <w:rsid w:val="00AB2F6E"/>
    <w:rsid w:val="00AB35D6"/>
    <w:rsid w:val="00AB4112"/>
    <w:rsid w:val="00AB6552"/>
    <w:rsid w:val="00AB72B6"/>
    <w:rsid w:val="00AC0D7C"/>
    <w:rsid w:val="00AC28AE"/>
    <w:rsid w:val="00AC6EE1"/>
    <w:rsid w:val="00AD136E"/>
    <w:rsid w:val="00AD16BA"/>
    <w:rsid w:val="00AD388C"/>
    <w:rsid w:val="00AD4C68"/>
    <w:rsid w:val="00AE22D6"/>
    <w:rsid w:val="00AE2902"/>
    <w:rsid w:val="00AF3908"/>
    <w:rsid w:val="00AF6DCE"/>
    <w:rsid w:val="00B03780"/>
    <w:rsid w:val="00B04212"/>
    <w:rsid w:val="00B10E1A"/>
    <w:rsid w:val="00B1124E"/>
    <w:rsid w:val="00B14919"/>
    <w:rsid w:val="00B17331"/>
    <w:rsid w:val="00B17EF6"/>
    <w:rsid w:val="00B219EE"/>
    <w:rsid w:val="00B24786"/>
    <w:rsid w:val="00B355E9"/>
    <w:rsid w:val="00B36A12"/>
    <w:rsid w:val="00B5327C"/>
    <w:rsid w:val="00B61D9D"/>
    <w:rsid w:val="00B649D1"/>
    <w:rsid w:val="00B65F9F"/>
    <w:rsid w:val="00B665FC"/>
    <w:rsid w:val="00B67EAB"/>
    <w:rsid w:val="00B71087"/>
    <w:rsid w:val="00B7465F"/>
    <w:rsid w:val="00B80119"/>
    <w:rsid w:val="00B82FCF"/>
    <w:rsid w:val="00B94111"/>
    <w:rsid w:val="00B97AEC"/>
    <w:rsid w:val="00BB7982"/>
    <w:rsid w:val="00BC1CB7"/>
    <w:rsid w:val="00BC3761"/>
    <w:rsid w:val="00BC774C"/>
    <w:rsid w:val="00BD0625"/>
    <w:rsid w:val="00BD259B"/>
    <w:rsid w:val="00BD6965"/>
    <w:rsid w:val="00BE4508"/>
    <w:rsid w:val="00BF0622"/>
    <w:rsid w:val="00BF2B77"/>
    <w:rsid w:val="00BF395C"/>
    <w:rsid w:val="00BF3C7B"/>
    <w:rsid w:val="00BF77F3"/>
    <w:rsid w:val="00C02DC8"/>
    <w:rsid w:val="00C03588"/>
    <w:rsid w:val="00C05C29"/>
    <w:rsid w:val="00C06032"/>
    <w:rsid w:val="00C06059"/>
    <w:rsid w:val="00C1099E"/>
    <w:rsid w:val="00C1311B"/>
    <w:rsid w:val="00C16565"/>
    <w:rsid w:val="00C20226"/>
    <w:rsid w:val="00C22004"/>
    <w:rsid w:val="00C23FBA"/>
    <w:rsid w:val="00C26FE4"/>
    <w:rsid w:val="00C32F6E"/>
    <w:rsid w:val="00C34E53"/>
    <w:rsid w:val="00C37825"/>
    <w:rsid w:val="00C37D6E"/>
    <w:rsid w:val="00C37FC1"/>
    <w:rsid w:val="00C42917"/>
    <w:rsid w:val="00C436D7"/>
    <w:rsid w:val="00C45928"/>
    <w:rsid w:val="00C518B2"/>
    <w:rsid w:val="00C51C5E"/>
    <w:rsid w:val="00C5383E"/>
    <w:rsid w:val="00C5437F"/>
    <w:rsid w:val="00C55E39"/>
    <w:rsid w:val="00C57F42"/>
    <w:rsid w:val="00C604F5"/>
    <w:rsid w:val="00C61C3E"/>
    <w:rsid w:val="00C62C46"/>
    <w:rsid w:val="00C63394"/>
    <w:rsid w:val="00C64E39"/>
    <w:rsid w:val="00C65865"/>
    <w:rsid w:val="00C7097F"/>
    <w:rsid w:val="00C74388"/>
    <w:rsid w:val="00C91627"/>
    <w:rsid w:val="00C97FCC"/>
    <w:rsid w:val="00CA02AB"/>
    <w:rsid w:val="00CA1E8F"/>
    <w:rsid w:val="00CA309A"/>
    <w:rsid w:val="00CA3C64"/>
    <w:rsid w:val="00CB0127"/>
    <w:rsid w:val="00CB0B02"/>
    <w:rsid w:val="00CB1DCB"/>
    <w:rsid w:val="00CB4CDF"/>
    <w:rsid w:val="00CB5837"/>
    <w:rsid w:val="00CB65E6"/>
    <w:rsid w:val="00CC162E"/>
    <w:rsid w:val="00CC4E03"/>
    <w:rsid w:val="00CC5C6F"/>
    <w:rsid w:val="00CC60A4"/>
    <w:rsid w:val="00CC6B5C"/>
    <w:rsid w:val="00CD7035"/>
    <w:rsid w:val="00CE38B8"/>
    <w:rsid w:val="00CE3AED"/>
    <w:rsid w:val="00CE3FE5"/>
    <w:rsid w:val="00CE45BE"/>
    <w:rsid w:val="00CE594C"/>
    <w:rsid w:val="00CE7639"/>
    <w:rsid w:val="00CF12C2"/>
    <w:rsid w:val="00D00213"/>
    <w:rsid w:val="00D01D95"/>
    <w:rsid w:val="00D12D1F"/>
    <w:rsid w:val="00D200D1"/>
    <w:rsid w:val="00D21F05"/>
    <w:rsid w:val="00D22920"/>
    <w:rsid w:val="00D30F97"/>
    <w:rsid w:val="00D33033"/>
    <w:rsid w:val="00D34BA4"/>
    <w:rsid w:val="00D406FC"/>
    <w:rsid w:val="00D44ADF"/>
    <w:rsid w:val="00D4681E"/>
    <w:rsid w:val="00D524ED"/>
    <w:rsid w:val="00D53F45"/>
    <w:rsid w:val="00D63C79"/>
    <w:rsid w:val="00D63ED0"/>
    <w:rsid w:val="00D6517A"/>
    <w:rsid w:val="00D72B70"/>
    <w:rsid w:val="00D741D0"/>
    <w:rsid w:val="00D76080"/>
    <w:rsid w:val="00D823C1"/>
    <w:rsid w:val="00D846E9"/>
    <w:rsid w:val="00D945A6"/>
    <w:rsid w:val="00D97047"/>
    <w:rsid w:val="00DB4E9C"/>
    <w:rsid w:val="00DB5414"/>
    <w:rsid w:val="00DB74B3"/>
    <w:rsid w:val="00DC0DCE"/>
    <w:rsid w:val="00DC1D05"/>
    <w:rsid w:val="00DC2528"/>
    <w:rsid w:val="00DC6672"/>
    <w:rsid w:val="00DD42EF"/>
    <w:rsid w:val="00DD4718"/>
    <w:rsid w:val="00DD5926"/>
    <w:rsid w:val="00DD5D47"/>
    <w:rsid w:val="00DD60D3"/>
    <w:rsid w:val="00DE3FF7"/>
    <w:rsid w:val="00DF07D3"/>
    <w:rsid w:val="00DF2367"/>
    <w:rsid w:val="00E0087A"/>
    <w:rsid w:val="00E01351"/>
    <w:rsid w:val="00E03E29"/>
    <w:rsid w:val="00E04A20"/>
    <w:rsid w:val="00E1093C"/>
    <w:rsid w:val="00E131CB"/>
    <w:rsid w:val="00E21441"/>
    <w:rsid w:val="00E23E85"/>
    <w:rsid w:val="00E30818"/>
    <w:rsid w:val="00E319AA"/>
    <w:rsid w:val="00E33D30"/>
    <w:rsid w:val="00E34EDE"/>
    <w:rsid w:val="00E35EBF"/>
    <w:rsid w:val="00E36FBF"/>
    <w:rsid w:val="00E41F72"/>
    <w:rsid w:val="00E46690"/>
    <w:rsid w:val="00E5154B"/>
    <w:rsid w:val="00E51FFD"/>
    <w:rsid w:val="00E61BDE"/>
    <w:rsid w:val="00E63122"/>
    <w:rsid w:val="00E718DD"/>
    <w:rsid w:val="00E71F88"/>
    <w:rsid w:val="00E84791"/>
    <w:rsid w:val="00E90C12"/>
    <w:rsid w:val="00E9434D"/>
    <w:rsid w:val="00EA09A6"/>
    <w:rsid w:val="00EA13F8"/>
    <w:rsid w:val="00EB57DD"/>
    <w:rsid w:val="00EB5B39"/>
    <w:rsid w:val="00EC1E2B"/>
    <w:rsid w:val="00EC20EF"/>
    <w:rsid w:val="00EC2156"/>
    <w:rsid w:val="00EC2767"/>
    <w:rsid w:val="00EC3C62"/>
    <w:rsid w:val="00EC426A"/>
    <w:rsid w:val="00ED1257"/>
    <w:rsid w:val="00ED2B12"/>
    <w:rsid w:val="00ED761E"/>
    <w:rsid w:val="00EE4836"/>
    <w:rsid w:val="00EE5113"/>
    <w:rsid w:val="00EF5725"/>
    <w:rsid w:val="00EF5A42"/>
    <w:rsid w:val="00F02087"/>
    <w:rsid w:val="00F036B6"/>
    <w:rsid w:val="00F05783"/>
    <w:rsid w:val="00F14723"/>
    <w:rsid w:val="00F14D24"/>
    <w:rsid w:val="00F14F58"/>
    <w:rsid w:val="00F21820"/>
    <w:rsid w:val="00F2213E"/>
    <w:rsid w:val="00F23253"/>
    <w:rsid w:val="00F23A9E"/>
    <w:rsid w:val="00F30049"/>
    <w:rsid w:val="00F30A66"/>
    <w:rsid w:val="00F34199"/>
    <w:rsid w:val="00F3476F"/>
    <w:rsid w:val="00F34D53"/>
    <w:rsid w:val="00F36800"/>
    <w:rsid w:val="00F36B97"/>
    <w:rsid w:val="00F378BA"/>
    <w:rsid w:val="00F406A5"/>
    <w:rsid w:val="00F42D83"/>
    <w:rsid w:val="00F473EA"/>
    <w:rsid w:val="00F517A8"/>
    <w:rsid w:val="00F519CC"/>
    <w:rsid w:val="00F54A7B"/>
    <w:rsid w:val="00F569F9"/>
    <w:rsid w:val="00F60EC1"/>
    <w:rsid w:val="00F64E73"/>
    <w:rsid w:val="00F67C1A"/>
    <w:rsid w:val="00F7065A"/>
    <w:rsid w:val="00F71AD6"/>
    <w:rsid w:val="00F7350B"/>
    <w:rsid w:val="00F75647"/>
    <w:rsid w:val="00F77F2A"/>
    <w:rsid w:val="00F85123"/>
    <w:rsid w:val="00F8608E"/>
    <w:rsid w:val="00F91C1C"/>
    <w:rsid w:val="00F95A1C"/>
    <w:rsid w:val="00FA6950"/>
    <w:rsid w:val="00FA7412"/>
    <w:rsid w:val="00FB018C"/>
    <w:rsid w:val="00FB4082"/>
    <w:rsid w:val="00FB7672"/>
    <w:rsid w:val="00FD23C3"/>
    <w:rsid w:val="00FD3A76"/>
    <w:rsid w:val="00FD7E8A"/>
    <w:rsid w:val="00FE114D"/>
    <w:rsid w:val="00FE3C3B"/>
    <w:rsid w:val="00FE3ECD"/>
    <w:rsid w:val="00FE6652"/>
    <w:rsid w:val="00FF2BD4"/>
    <w:rsid w:val="00FF6ACD"/>
    <w:rsid w:val="00FF6E27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A634"/>
  <w15:chartTrackingRefBased/>
  <w15:docId w15:val="{2F9DBEBB-46BA-456F-909D-79CF1393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9F9"/>
    <w:pPr>
      <w:ind w:left="720"/>
      <w:contextualSpacing/>
    </w:pPr>
  </w:style>
  <w:style w:type="paragraph" w:styleId="NoSpacing">
    <w:name w:val="No Spacing"/>
    <w:uiPriority w:val="1"/>
    <w:qFormat/>
    <w:rsid w:val="00BD69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1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D0"/>
  </w:style>
  <w:style w:type="paragraph" w:styleId="Footer">
    <w:name w:val="footer"/>
    <w:basedOn w:val="Normal"/>
    <w:link w:val="FooterChar"/>
    <w:uiPriority w:val="99"/>
    <w:unhideWhenUsed/>
    <w:rsid w:val="00451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D0"/>
  </w:style>
  <w:style w:type="paragraph" w:styleId="Revision">
    <w:name w:val="Revision"/>
    <w:hidden/>
    <w:uiPriority w:val="99"/>
    <w:semiHidden/>
    <w:rsid w:val="004E2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E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7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E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Ryburn</dc:creator>
  <cp:keywords/>
  <dc:description/>
  <cp:lastModifiedBy>Sue Ryburn</cp:lastModifiedBy>
  <cp:revision>4</cp:revision>
  <dcterms:created xsi:type="dcterms:W3CDTF">2019-12-14T05:07:00Z</dcterms:created>
  <dcterms:modified xsi:type="dcterms:W3CDTF">2019-12-14T05:10:00Z</dcterms:modified>
</cp:coreProperties>
</file>